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B3541" w14:textId="401BFF83" w:rsidR="00573B28" w:rsidRPr="008F0DFD" w:rsidRDefault="0034775D" w:rsidP="00F64656">
      <w:pPr>
        <w:spacing w:before="120" w:afterLines="120" w:after="288" w:line="312" w:lineRule="auto"/>
        <w:ind w:firstLine="709"/>
        <w:jc w:val="center"/>
        <w:rPr>
          <w:rFonts w:ascii="Arial" w:eastAsia="Times New Roman" w:hAnsi="Arial" w:cs="Arial"/>
          <w:b/>
          <w:i/>
          <w:sz w:val="20"/>
          <w:szCs w:val="20"/>
        </w:rPr>
      </w:pPr>
      <w:bookmarkStart w:id="0" w:name="_Hlk82471863"/>
      <w:r w:rsidRPr="008F0DFD">
        <w:rPr>
          <w:rFonts w:ascii="Arial" w:hAnsi="Arial" w:cs="Arial"/>
          <w:b/>
          <w:i/>
          <w:sz w:val="20"/>
          <w:szCs w:val="20"/>
        </w:rPr>
        <w:t>CONSELHO DE ARQUITETURA E URBANISMO DO PARANÁ - CAUPR</w:t>
      </w:r>
    </w:p>
    <w:p w14:paraId="5EFBFD88" w14:textId="4D35424E" w:rsidR="00573B28" w:rsidRPr="008F0DFD" w:rsidRDefault="00573B28" w:rsidP="00F64656">
      <w:pPr>
        <w:spacing w:before="120" w:afterLines="120" w:after="288" w:line="312" w:lineRule="auto"/>
        <w:ind w:firstLine="709"/>
        <w:jc w:val="center"/>
        <w:rPr>
          <w:rFonts w:ascii="Arial" w:hAnsi="Arial" w:cs="Arial"/>
          <w:bCs/>
          <w:sz w:val="20"/>
          <w:szCs w:val="20"/>
        </w:rPr>
      </w:pPr>
      <w:r w:rsidRPr="008F0DFD">
        <w:rPr>
          <w:rFonts w:ascii="Arial" w:hAnsi="Arial" w:cs="Arial"/>
          <w:sz w:val="20"/>
          <w:szCs w:val="20"/>
        </w:rPr>
        <w:t>(Processo Administrativo n</w:t>
      </w:r>
      <w:r w:rsidR="00460833" w:rsidRPr="008F0DFD">
        <w:rPr>
          <w:rFonts w:ascii="Arial" w:hAnsi="Arial" w:cs="Arial"/>
          <w:bCs/>
          <w:sz w:val="20"/>
          <w:szCs w:val="20"/>
        </w:rPr>
        <w:t>°.2023/COM/01.0009-00</w:t>
      </w:r>
      <w:r w:rsidRPr="008F0DFD">
        <w:rPr>
          <w:rFonts w:ascii="Arial" w:hAnsi="Arial" w:cs="Arial"/>
          <w:bCs/>
          <w:sz w:val="20"/>
          <w:szCs w:val="20"/>
        </w:rPr>
        <w:t>)</w:t>
      </w:r>
    </w:p>
    <w:p w14:paraId="2F46FB17" w14:textId="561EBF47" w:rsidR="00E215EF" w:rsidRPr="008F0DFD" w:rsidRDefault="00B031CC" w:rsidP="00F64656">
      <w:pPr>
        <w:spacing w:before="120" w:afterLines="120" w:after="288" w:line="312" w:lineRule="auto"/>
        <w:ind w:firstLine="709"/>
        <w:jc w:val="center"/>
        <w:rPr>
          <w:rFonts w:ascii="Arial" w:hAnsi="Arial" w:cs="Arial"/>
          <w:bCs/>
          <w:sz w:val="20"/>
          <w:szCs w:val="20"/>
        </w:rPr>
      </w:pPr>
      <w:r w:rsidRPr="008F0DFD">
        <w:rPr>
          <w:rFonts w:ascii="Arial" w:hAnsi="Arial" w:cs="Arial"/>
          <w:bCs/>
          <w:sz w:val="20"/>
          <w:szCs w:val="20"/>
        </w:rPr>
        <w:t xml:space="preserve">Termo de Referência - </w:t>
      </w:r>
      <w:r w:rsidR="00E215EF" w:rsidRPr="008F0DFD">
        <w:rPr>
          <w:rFonts w:ascii="Arial" w:hAnsi="Arial" w:cs="Arial"/>
          <w:bCs/>
          <w:sz w:val="20"/>
          <w:szCs w:val="20"/>
        </w:rPr>
        <w:t>Pregão Eletrônico - 01/2023</w:t>
      </w:r>
    </w:p>
    <w:p w14:paraId="043A357C" w14:textId="5E5FCDB1" w:rsidR="00573B28" w:rsidRPr="008F0DFD" w:rsidRDefault="00BD4326" w:rsidP="001225D3">
      <w:pPr>
        <w:pStyle w:val="Nivel01"/>
        <w:spacing w:before="120" w:afterLines="120" w:after="288" w:line="312" w:lineRule="auto"/>
        <w:ind w:left="0" w:firstLine="567"/>
      </w:pPr>
      <w:bookmarkStart w:id="1" w:name="_Hlk82473550"/>
      <w:r w:rsidRPr="008F0DFD">
        <w:t xml:space="preserve"> </w:t>
      </w:r>
      <w:r w:rsidR="00573B28" w:rsidRPr="008F0DFD">
        <w:t>CONDIÇÕES GERAIS DA CONTRATAÇÃO</w:t>
      </w:r>
    </w:p>
    <w:p w14:paraId="03534715" w14:textId="5628B8D8" w:rsidR="0034775D" w:rsidRPr="008F0DFD" w:rsidRDefault="00460833" w:rsidP="006F7810">
      <w:pPr>
        <w:pStyle w:val="Nivel2"/>
        <w:spacing w:afterLines="120" w:after="288" w:line="312" w:lineRule="auto"/>
        <w:ind w:left="0" w:firstLine="709"/>
        <w:rPr>
          <w:b/>
          <w:color w:val="auto"/>
        </w:rPr>
      </w:pPr>
      <w:r w:rsidRPr="008F0DFD">
        <w:rPr>
          <w:color w:val="auto"/>
        </w:rPr>
        <w:t>Contratação de serviços para produção/impressão de materiais e serviços gráficos</w:t>
      </w:r>
      <w:r w:rsidR="00573B28" w:rsidRPr="008F0DFD">
        <w:rPr>
          <w:b/>
          <w:color w:val="auto"/>
        </w:rPr>
        <w:t>,</w:t>
      </w:r>
      <w:r w:rsidR="00573B28" w:rsidRPr="008F0DFD">
        <w:rPr>
          <w:color w:val="auto"/>
        </w:rPr>
        <w:t xml:space="preserve"> nos termos da tabela abaixo, conforme condições e exigências estabelecidas neste instrumento.</w:t>
      </w:r>
    </w:p>
    <w:tbl>
      <w:tblPr>
        <w:tblW w:w="5000" w:type="pct"/>
        <w:tblCellMar>
          <w:left w:w="70" w:type="dxa"/>
          <w:right w:w="70" w:type="dxa"/>
        </w:tblCellMar>
        <w:tblLook w:val="04A0" w:firstRow="1" w:lastRow="0" w:firstColumn="1" w:lastColumn="0" w:noHBand="0" w:noVBand="1"/>
      </w:tblPr>
      <w:tblGrid>
        <w:gridCol w:w="887"/>
        <w:gridCol w:w="4121"/>
        <w:gridCol w:w="716"/>
        <w:gridCol w:w="937"/>
        <w:gridCol w:w="1074"/>
        <w:gridCol w:w="817"/>
        <w:gridCol w:w="1066"/>
      </w:tblGrid>
      <w:tr w:rsidR="008F0DFD" w:rsidRPr="008F0DFD" w14:paraId="6675F007" w14:textId="77777777" w:rsidTr="006F7810">
        <w:trPr>
          <w:trHeight w:val="450"/>
        </w:trPr>
        <w:tc>
          <w:tcPr>
            <w:tcW w:w="197"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7D1D1675" w14:textId="02530526" w:rsidR="006F7810" w:rsidRPr="008F0DFD" w:rsidRDefault="006F7810" w:rsidP="006F7810">
            <w:pPr>
              <w:jc w:val="center"/>
              <w:rPr>
                <w:rFonts w:ascii="Arial" w:eastAsia="Times New Roman" w:hAnsi="Arial" w:cs="Arial"/>
                <w:b/>
                <w:bCs/>
                <w:sz w:val="14"/>
                <w:szCs w:val="14"/>
              </w:rPr>
            </w:pPr>
            <w:r w:rsidRPr="008F0DFD">
              <w:rPr>
                <w:rFonts w:ascii="Arial" w:eastAsia="Times New Roman" w:hAnsi="Arial" w:cs="Arial"/>
                <w:b/>
                <w:bCs/>
                <w:sz w:val="14"/>
                <w:szCs w:val="14"/>
              </w:rPr>
              <w:t>ITEM</w:t>
            </w:r>
            <w:r w:rsidR="0031553E" w:rsidRPr="008F0DFD">
              <w:rPr>
                <w:rFonts w:ascii="Arial" w:eastAsia="Times New Roman" w:hAnsi="Arial" w:cs="Arial"/>
                <w:b/>
                <w:bCs/>
                <w:sz w:val="14"/>
                <w:szCs w:val="14"/>
              </w:rPr>
              <w:t>/LOTE</w:t>
            </w:r>
          </w:p>
        </w:tc>
        <w:tc>
          <w:tcPr>
            <w:tcW w:w="2242"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5FF37C24" w14:textId="77777777" w:rsidR="006F7810" w:rsidRPr="008F0DFD" w:rsidRDefault="006F7810" w:rsidP="006F7810">
            <w:pPr>
              <w:jc w:val="center"/>
              <w:rPr>
                <w:rFonts w:ascii="Arial" w:eastAsia="Times New Roman" w:hAnsi="Arial" w:cs="Arial"/>
                <w:b/>
                <w:bCs/>
                <w:sz w:val="14"/>
                <w:szCs w:val="14"/>
              </w:rPr>
            </w:pPr>
            <w:r w:rsidRPr="008F0DFD">
              <w:rPr>
                <w:rFonts w:ascii="Arial" w:eastAsia="Times New Roman" w:hAnsi="Arial" w:cs="Arial"/>
                <w:b/>
                <w:bCs/>
                <w:sz w:val="14"/>
                <w:szCs w:val="14"/>
              </w:rPr>
              <w:t>ESPECIFICAÇÃO</w:t>
            </w:r>
          </w:p>
        </w:tc>
        <w:tc>
          <w:tcPr>
            <w:tcW w:w="372"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1AEE51D0" w14:textId="77777777" w:rsidR="006F7810" w:rsidRPr="008F0DFD" w:rsidRDefault="006F7810" w:rsidP="006F7810">
            <w:pPr>
              <w:jc w:val="center"/>
              <w:rPr>
                <w:rFonts w:ascii="Arial" w:eastAsia="Times New Roman" w:hAnsi="Arial" w:cs="Arial"/>
                <w:b/>
                <w:bCs/>
                <w:sz w:val="14"/>
                <w:szCs w:val="14"/>
              </w:rPr>
            </w:pPr>
            <w:r w:rsidRPr="008F0DFD">
              <w:rPr>
                <w:rFonts w:ascii="Arial" w:eastAsia="Times New Roman" w:hAnsi="Arial" w:cs="Arial"/>
                <w:b/>
                <w:bCs/>
                <w:sz w:val="14"/>
                <w:szCs w:val="14"/>
              </w:rPr>
              <w:t>CATSER</w:t>
            </w:r>
          </w:p>
        </w:tc>
        <w:tc>
          <w:tcPr>
            <w:tcW w:w="675"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43C55F25" w14:textId="77777777" w:rsidR="006F7810" w:rsidRPr="008F0DFD" w:rsidRDefault="006F7810" w:rsidP="006F7810">
            <w:pPr>
              <w:jc w:val="center"/>
              <w:rPr>
                <w:rFonts w:ascii="Arial" w:eastAsia="Times New Roman" w:hAnsi="Arial" w:cs="Arial"/>
                <w:b/>
                <w:bCs/>
                <w:sz w:val="14"/>
                <w:szCs w:val="14"/>
              </w:rPr>
            </w:pPr>
            <w:r w:rsidRPr="008F0DFD">
              <w:rPr>
                <w:rFonts w:ascii="Arial" w:eastAsia="Times New Roman" w:hAnsi="Arial" w:cs="Arial"/>
                <w:b/>
                <w:bCs/>
                <w:sz w:val="14"/>
                <w:szCs w:val="14"/>
              </w:rPr>
              <w:t>UNIDADE DE MEDIDA</w:t>
            </w:r>
          </w:p>
        </w:tc>
        <w:tc>
          <w:tcPr>
            <w:tcW w:w="469"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05DFEC55" w14:textId="77777777" w:rsidR="006F7810" w:rsidRPr="008F0DFD" w:rsidRDefault="006F7810" w:rsidP="006F7810">
            <w:pPr>
              <w:jc w:val="center"/>
              <w:rPr>
                <w:rFonts w:ascii="Arial" w:eastAsia="Times New Roman" w:hAnsi="Arial" w:cs="Arial"/>
                <w:b/>
                <w:bCs/>
                <w:sz w:val="14"/>
                <w:szCs w:val="14"/>
              </w:rPr>
            </w:pPr>
            <w:r w:rsidRPr="008F0DFD">
              <w:rPr>
                <w:rFonts w:ascii="Arial" w:eastAsia="Times New Roman" w:hAnsi="Arial" w:cs="Arial"/>
                <w:b/>
                <w:bCs/>
                <w:sz w:val="14"/>
                <w:szCs w:val="14"/>
              </w:rPr>
              <w:t>QUANTIDADE</w:t>
            </w:r>
          </w:p>
        </w:tc>
        <w:tc>
          <w:tcPr>
            <w:tcW w:w="567"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7A7A1CD7" w14:textId="77777777" w:rsidR="006F7810" w:rsidRPr="008F0DFD" w:rsidRDefault="006F7810" w:rsidP="006F7810">
            <w:pPr>
              <w:jc w:val="center"/>
              <w:rPr>
                <w:rFonts w:ascii="Arial" w:eastAsia="Times New Roman" w:hAnsi="Arial" w:cs="Arial"/>
                <w:b/>
                <w:bCs/>
                <w:sz w:val="14"/>
                <w:szCs w:val="14"/>
              </w:rPr>
            </w:pPr>
            <w:r w:rsidRPr="008F0DFD">
              <w:rPr>
                <w:rFonts w:ascii="Arial" w:eastAsia="Times New Roman" w:hAnsi="Arial" w:cs="Arial"/>
                <w:b/>
                <w:bCs/>
                <w:sz w:val="14"/>
                <w:szCs w:val="14"/>
              </w:rPr>
              <w:t>VALOR UNITÁRIO R$</w:t>
            </w:r>
          </w:p>
        </w:tc>
        <w:tc>
          <w:tcPr>
            <w:tcW w:w="478" w:type="pct"/>
            <w:vMerge w:val="restart"/>
            <w:tcBorders>
              <w:top w:val="single" w:sz="8" w:space="0" w:color="000000"/>
              <w:left w:val="single" w:sz="8" w:space="0" w:color="000000"/>
              <w:bottom w:val="nil"/>
              <w:right w:val="single" w:sz="8" w:space="0" w:color="000000"/>
            </w:tcBorders>
            <w:shd w:val="clear" w:color="auto" w:fill="auto"/>
            <w:vAlign w:val="center"/>
            <w:hideMark/>
          </w:tcPr>
          <w:p w14:paraId="39B16B80" w14:textId="5B331357" w:rsidR="006F7810" w:rsidRPr="008F0DFD" w:rsidRDefault="006F7810" w:rsidP="006F7810">
            <w:pPr>
              <w:jc w:val="center"/>
              <w:rPr>
                <w:rFonts w:ascii="Arial" w:eastAsia="Times New Roman" w:hAnsi="Arial" w:cs="Arial"/>
                <w:b/>
                <w:bCs/>
                <w:sz w:val="14"/>
                <w:szCs w:val="14"/>
              </w:rPr>
            </w:pPr>
            <w:r w:rsidRPr="008F0DFD">
              <w:rPr>
                <w:rFonts w:ascii="Arial" w:eastAsia="Times New Roman" w:hAnsi="Arial" w:cs="Arial"/>
                <w:b/>
                <w:bCs/>
                <w:sz w:val="14"/>
                <w:szCs w:val="14"/>
              </w:rPr>
              <w:t>VALOR TOTAL R$</w:t>
            </w:r>
          </w:p>
        </w:tc>
      </w:tr>
      <w:tr w:rsidR="008F0DFD" w:rsidRPr="008F0DFD" w14:paraId="36497E57" w14:textId="77777777" w:rsidTr="006F7810">
        <w:trPr>
          <w:trHeight w:val="315"/>
        </w:trPr>
        <w:tc>
          <w:tcPr>
            <w:tcW w:w="197" w:type="pct"/>
            <w:vMerge/>
            <w:tcBorders>
              <w:top w:val="single" w:sz="8" w:space="0" w:color="000000"/>
              <w:left w:val="single" w:sz="8" w:space="0" w:color="000000"/>
              <w:bottom w:val="nil"/>
              <w:right w:val="single" w:sz="8" w:space="0" w:color="000000"/>
            </w:tcBorders>
            <w:vAlign w:val="center"/>
            <w:hideMark/>
          </w:tcPr>
          <w:p w14:paraId="55863746" w14:textId="77777777" w:rsidR="006F7810" w:rsidRPr="008F0DFD" w:rsidRDefault="006F7810" w:rsidP="006F7810">
            <w:pPr>
              <w:rPr>
                <w:rFonts w:ascii="Arial" w:eastAsia="Times New Roman" w:hAnsi="Arial" w:cs="Arial"/>
                <w:b/>
                <w:bCs/>
                <w:sz w:val="14"/>
                <w:szCs w:val="14"/>
              </w:rPr>
            </w:pPr>
          </w:p>
        </w:tc>
        <w:tc>
          <w:tcPr>
            <w:tcW w:w="2242" w:type="pct"/>
            <w:vMerge/>
            <w:tcBorders>
              <w:top w:val="single" w:sz="8" w:space="0" w:color="000000"/>
              <w:left w:val="single" w:sz="8" w:space="0" w:color="000000"/>
              <w:bottom w:val="nil"/>
              <w:right w:val="single" w:sz="8" w:space="0" w:color="000000"/>
            </w:tcBorders>
            <w:vAlign w:val="center"/>
            <w:hideMark/>
          </w:tcPr>
          <w:p w14:paraId="19036681" w14:textId="77777777" w:rsidR="006F7810" w:rsidRPr="008F0DFD" w:rsidRDefault="006F7810" w:rsidP="006F7810">
            <w:pPr>
              <w:rPr>
                <w:rFonts w:ascii="Arial" w:eastAsia="Times New Roman" w:hAnsi="Arial" w:cs="Arial"/>
                <w:b/>
                <w:bCs/>
                <w:sz w:val="14"/>
                <w:szCs w:val="14"/>
              </w:rPr>
            </w:pPr>
          </w:p>
        </w:tc>
        <w:tc>
          <w:tcPr>
            <w:tcW w:w="372" w:type="pct"/>
            <w:vMerge/>
            <w:tcBorders>
              <w:top w:val="single" w:sz="8" w:space="0" w:color="000000"/>
              <w:left w:val="single" w:sz="8" w:space="0" w:color="000000"/>
              <w:bottom w:val="nil"/>
              <w:right w:val="single" w:sz="8" w:space="0" w:color="000000"/>
            </w:tcBorders>
            <w:vAlign w:val="center"/>
            <w:hideMark/>
          </w:tcPr>
          <w:p w14:paraId="32800FD2" w14:textId="77777777" w:rsidR="006F7810" w:rsidRPr="008F0DFD" w:rsidRDefault="006F7810" w:rsidP="006F7810">
            <w:pPr>
              <w:rPr>
                <w:rFonts w:ascii="Arial" w:eastAsia="Times New Roman" w:hAnsi="Arial" w:cs="Arial"/>
                <w:b/>
                <w:bCs/>
                <w:sz w:val="14"/>
                <w:szCs w:val="14"/>
              </w:rPr>
            </w:pPr>
          </w:p>
        </w:tc>
        <w:tc>
          <w:tcPr>
            <w:tcW w:w="675" w:type="pct"/>
            <w:vMerge/>
            <w:tcBorders>
              <w:top w:val="single" w:sz="8" w:space="0" w:color="000000"/>
              <w:left w:val="single" w:sz="8" w:space="0" w:color="000000"/>
              <w:bottom w:val="nil"/>
              <w:right w:val="single" w:sz="8" w:space="0" w:color="000000"/>
            </w:tcBorders>
            <w:vAlign w:val="center"/>
            <w:hideMark/>
          </w:tcPr>
          <w:p w14:paraId="75EBC487" w14:textId="77777777" w:rsidR="006F7810" w:rsidRPr="008F0DFD" w:rsidRDefault="006F7810" w:rsidP="006F7810">
            <w:pPr>
              <w:rPr>
                <w:rFonts w:ascii="Arial" w:eastAsia="Times New Roman" w:hAnsi="Arial" w:cs="Arial"/>
                <w:b/>
                <w:bCs/>
                <w:sz w:val="14"/>
                <w:szCs w:val="14"/>
              </w:rPr>
            </w:pPr>
          </w:p>
        </w:tc>
        <w:tc>
          <w:tcPr>
            <w:tcW w:w="469" w:type="pct"/>
            <w:vMerge/>
            <w:tcBorders>
              <w:top w:val="single" w:sz="8" w:space="0" w:color="000000"/>
              <w:left w:val="single" w:sz="8" w:space="0" w:color="000000"/>
              <w:bottom w:val="nil"/>
              <w:right w:val="single" w:sz="8" w:space="0" w:color="000000"/>
            </w:tcBorders>
            <w:vAlign w:val="center"/>
            <w:hideMark/>
          </w:tcPr>
          <w:p w14:paraId="70DF55B1" w14:textId="77777777" w:rsidR="006F7810" w:rsidRPr="008F0DFD" w:rsidRDefault="006F7810" w:rsidP="006F7810">
            <w:pPr>
              <w:rPr>
                <w:rFonts w:ascii="Arial" w:eastAsia="Times New Roman" w:hAnsi="Arial" w:cs="Arial"/>
                <w:b/>
                <w:bCs/>
                <w:sz w:val="14"/>
                <w:szCs w:val="14"/>
              </w:rPr>
            </w:pPr>
          </w:p>
        </w:tc>
        <w:tc>
          <w:tcPr>
            <w:tcW w:w="567" w:type="pct"/>
            <w:vMerge/>
            <w:tcBorders>
              <w:top w:val="single" w:sz="8" w:space="0" w:color="000000"/>
              <w:left w:val="single" w:sz="8" w:space="0" w:color="000000"/>
              <w:bottom w:val="nil"/>
              <w:right w:val="single" w:sz="8" w:space="0" w:color="000000"/>
            </w:tcBorders>
            <w:vAlign w:val="center"/>
            <w:hideMark/>
          </w:tcPr>
          <w:p w14:paraId="42E761CF" w14:textId="77777777" w:rsidR="006F7810" w:rsidRPr="008F0DFD" w:rsidRDefault="006F7810" w:rsidP="006F7810">
            <w:pPr>
              <w:rPr>
                <w:rFonts w:ascii="Arial" w:eastAsia="Times New Roman" w:hAnsi="Arial" w:cs="Arial"/>
                <w:b/>
                <w:bCs/>
                <w:sz w:val="14"/>
                <w:szCs w:val="14"/>
              </w:rPr>
            </w:pPr>
          </w:p>
        </w:tc>
        <w:tc>
          <w:tcPr>
            <w:tcW w:w="478" w:type="pct"/>
            <w:vMerge/>
            <w:tcBorders>
              <w:top w:val="single" w:sz="8" w:space="0" w:color="000000"/>
              <w:left w:val="single" w:sz="8" w:space="0" w:color="000000"/>
              <w:bottom w:val="nil"/>
              <w:right w:val="single" w:sz="8" w:space="0" w:color="000000"/>
            </w:tcBorders>
            <w:vAlign w:val="center"/>
            <w:hideMark/>
          </w:tcPr>
          <w:p w14:paraId="41A01B70" w14:textId="77777777" w:rsidR="006F7810" w:rsidRPr="008F0DFD" w:rsidRDefault="006F7810" w:rsidP="006F7810">
            <w:pPr>
              <w:rPr>
                <w:rFonts w:ascii="Arial" w:eastAsia="Times New Roman" w:hAnsi="Arial" w:cs="Arial"/>
                <w:b/>
                <w:bCs/>
                <w:sz w:val="14"/>
                <w:szCs w:val="14"/>
              </w:rPr>
            </w:pPr>
          </w:p>
        </w:tc>
      </w:tr>
      <w:tr w:rsidR="008F0DFD" w:rsidRPr="008F0DFD" w14:paraId="210191D5" w14:textId="77777777" w:rsidTr="006F7810">
        <w:trPr>
          <w:trHeight w:val="300"/>
        </w:trPr>
        <w:tc>
          <w:tcPr>
            <w:tcW w:w="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80A39A" w14:textId="77777777" w:rsidR="006F7810" w:rsidRPr="008F0DFD" w:rsidRDefault="006F7810" w:rsidP="006F7810">
            <w:pPr>
              <w:jc w:val="center"/>
              <w:rPr>
                <w:rFonts w:ascii="Arial" w:eastAsia="Times New Roman" w:hAnsi="Arial" w:cs="Arial"/>
                <w:b/>
                <w:bCs/>
                <w:sz w:val="14"/>
                <w:szCs w:val="14"/>
              </w:rPr>
            </w:pPr>
            <w:r w:rsidRPr="008F0DFD">
              <w:rPr>
                <w:rFonts w:ascii="Arial" w:eastAsia="Times New Roman" w:hAnsi="Arial" w:cs="Arial"/>
                <w:b/>
                <w:bCs/>
                <w:sz w:val="14"/>
                <w:szCs w:val="14"/>
              </w:rPr>
              <w:t>1</w:t>
            </w:r>
          </w:p>
        </w:tc>
        <w:tc>
          <w:tcPr>
            <w:tcW w:w="2242" w:type="pct"/>
            <w:tcBorders>
              <w:top w:val="single" w:sz="8" w:space="0" w:color="auto"/>
              <w:left w:val="nil"/>
              <w:bottom w:val="nil"/>
              <w:right w:val="single" w:sz="8" w:space="0" w:color="auto"/>
            </w:tcBorders>
            <w:shd w:val="clear" w:color="auto" w:fill="auto"/>
            <w:noWrap/>
            <w:vAlign w:val="center"/>
            <w:hideMark/>
          </w:tcPr>
          <w:p w14:paraId="2E11162D" w14:textId="6FDDA25C" w:rsidR="006F7810" w:rsidRPr="008F0DFD" w:rsidRDefault="006F7810" w:rsidP="006F7810">
            <w:pPr>
              <w:rPr>
                <w:rFonts w:ascii="Calibri" w:eastAsia="Times New Roman" w:hAnsi="Calibri" w:cs="Calibri"/>
                <w:sz w:val="14"/>
                <w:szCs w:val="14"/>
              </w:rPr>
            </w:pPr>
            <w:proofErr w:type="gramStart"/>
            <w:r w:rsidRPr="008F0DFD">
              <w:rPr>
                <w:rFonts w:ascii="Calibri" w:eastAsia="Times New Roman" w:hAnsi="Calibri" w:cs="Calibri"/>
                <w:b/>
                <w:bCs/>
                <w:sz w:val="14"/>
                <w:szCs w:val="14"/>
              </w:rPr>
              <w:t>GIBI :</w:t>
            </w:r>
            <w:proofErr w:type="gramEnd"/>
            <w:r w:rsidR="00081269" w:rsidRPr="008F0DFD">
              <w:rPr>
                <w:rFonts w:ascii="Calibri" w:eastAsia="Times New Roman" w:hAnsi="Calibri" w:cs="Calibri"/>
                <w:sz w:val="14"/>
                <w:szCs w:val="14"/>
              </w:rPr>
              <w:t xml:space="preserve"> Formato: 16 cm x 2</w:t>
            </w:r>
            <w:r w:rsidR="00525209" w:rsidRPr="008F0DFD">
              <w:rPr>
                <w:rFonts w:ascii="Calibri" w:eastAsia="Times New Roman" w:hAnsi="Calibri" w:cs="Calibri"/>
                <w:sz w:val="14"/>
                <w:szCs w:val="14"/>
              </w:rPr>
              <w:t>1,4 cm (fechado) e 32 cm x 21,4</w:t>
            </w:r>
            <w:r w:rsidRPr="008F0DFD">
              <w:rPr>
                <w:rFonts w:ascii="Calibri" w:eastAsia="Times New Roman" w:hAnsi="Calibri" w:cs="Calibri"/>
                <w:sz w:val="14"/>
                <w:szCs w:val="14"/>
              </w:rPr>
              <w:t xml:space="preserve"> cm (aberto);</w:t>
            </w:r>
          </w:p>
        </w:tc>
        <w:tc>
          <w:tcPr>
            <w:tcW w:w="3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8C7DE9" w14:textId="77777777" w:rsidR="006F7810" w:rsidRPr="008F0DFD" w:rsidRDefault="006F7810" w:rsidP="006F7810">
            <w:pPr>
              <w:jc w:val="center"/>
              <w:rPr>
                <w:rFonts w:ascii="Arial" w:eastAsia="Times New Roman" w:hAnsi="Arial" w:cs="Arial"/>
                <w:sz w:val="14"/>
                <w:szCs w:val="14"/>
              </w:rPr>
            </w:pPr>
            <w:r w:rsidRPr="008F0DFD">
              <w:rPr>
                <w:rFonts w:ascii="Arial" w:eastAsia="Times New Roman" w:hAnsi="Arial" w:cs="Arial"/>
                <w:sz w:val="14"/>
                <w:szCs w:val="14"/>
              </w:rPr>
              <w:t>18422</w:t>
            </w:r>
          </w:p>
        </w:tc>
        <w:tc>
          <w:tcPr>
            <w:tcW w:w="6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C72B04" w14:textId="77777777" w:rsidR="006F7810" w:rsidRPr="008F0DFD" w:rsidRDefault="006F7810" w:rsidP="006F7810">
            <w:pPr>
              <w:jc w:val="center"/>
              <w:rPr>
                <w:rFonts w:ascii="Arial" w:eastAsia="Times New Roman" w:hAnsi="Arial" w:cs="Arial"/>
                <w:sz w:val="14"/>
                <w:szCs w:val="14"/>
              </w:rPr>
            </w:pPr>
            <w:proofErr w:type="gramStart"/>
            <w:r w:rsidRPr="008F0DFD">
              <w:rPr>
                <w:rFonts w:ascii="Arial" w:eastAsia="Times New Roman" w:hAnsi="Arial" w:cs="Arial"/>
                <w:sz w:val="14"/>
                <w:szCs w:val="14"/>
              </w:rPr>
              <w:t>unidade</w:t>
            </w:r>
            <w:proofErr w:type="gramEnd"/>
          </w:p>
        </w:tc>
        <w:tc>
          <w:tcPr>
            <w:tcW w:w="46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C9E3FC" w14:textId="77777777" w:rsidR="006F7810" w:rsidRPr="008F0DFD" w:rsidRDefault="006F7810" w:rsidP="006F7810">
            <w:pPr>
              <w:jc w:val="center"/>
              <w:rPr>
                <w:rFonts w:ascii="Arial" w:eastAsia="Times New Roman" w:hAnsi="Arial" w:cs="Arial"/>
                <w:sz w:val="14"/>
                <w:szCs w:val="14"/>
              </w:rPr>
            </w:pPr>
            <w:r w:rsidRPr="008F0DFD">
              <w:rPr>
                <w:rFonts w:ascii="Arial" w:eastAsia="Times New Roman" w:hAnsi="Arial" w:cs="Arial"/>
                <w:sz w:val="14"/>
                <w:szCs w:val="14"/>
              </w:rPr>
              <w:t xml:space="preserve">    100.000,00 </w:t>
            </w:r>
          </w:p>
        </w:tc>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3C28D7" w14:textId="161BEF2A" w:rsidR="006F7810" w:rsidRPr="008F0DFD" w:rsidRDefault="00332F66" w:rsidP="006F7810">
            <w:pPr>
              <w:jc w:val="center"/>
              <w:rPr>
                <w:rFonts w:ascii="Arial" w:eastAsia="Times New Roman" w:hAnsi="Arial" w:cs="Arial"/>
                <w:sz w:val="14"/>
                <w:szCs w:val="14"/>
              </w:rPr>
            </w:pPr>
            <w:r>
              <w:rPr>
                <w:rFonts w:ascii="Arial" w:eastAsia="Times New Roman" w:hAnsi="Arial" w:cs="Arial"/>
                <w:sz w:val="14"/>
                <w:szCs w:val="14"/>
              </w:rPr>
              <w:t>1,24</w:t>
            </w:r>
          </w:p>
        </w:tc>
        <w:tc>
          <w:tcPr>
            <w:tcW w:w="47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F7A854" w14:textId="5B604F0E" w:rsidR="006F7810" w:rsidRPr="008F0DFD" w:rsidRDefault="00332F66" w:rsidP="006F7810">
            <w:pPr>
              <w:jc w:val="center"/>
              <w:rPr>
                <w:rFonts w:ascii="Arial" w:eastAsia="Times New Roman" w:hAnsi="Arial" w:cs="Arial"/>
                <w:b/>
                <w:sz w:val="14"/>
                <w:szCs w:val="14"/>
              </w:rPr>
            </w:pPr>
            <w:r>
              <w:rPr>
                <w:rFonts w:ascii="Arial" w:eastAsia="Times New Roman" w:hAnsi="Arial" w:cs="Arial"/>
                <w:sz w:val="14"/>
                <w:szCs w:val="14"/>
              </w:rPr>
              <w:t>124.000,00</w:t>
            </w:r>
            <w:r w:rsidR="00027E96" w:rsidRPr="008F0DFD">
              <w:rPr>
                <w:rFonts w:ascii="Arial" w:eastAsia="Times New Roman" w:hAnsi="Arial" w:cs="Arial"/>
                <w:sz w:val="14"/>
                <w:szCs w:val="14"/>
              </w:rPr>
              <w:t xml:space="preserve">      </w:t>
            </w:r>
          </w:p>
        </w:tc>
      </w:tr>
      <w:tr w:rsidR="008F0DFD" w:rsidRPr="008F0DFD" w14:paraId="70981DD6" w14:textId="77777777" w:rsidTr="006F7810">
        <w:trPr>
          <w:trHeight w:val="300"/>
        </w:trPr>
        <w:tc>
          <w:tcPr>
            <w:tcW w:w="197" w:type="pct"/>
            <w:vMerge/>
            <w:tcBorders>
              <w:top w:val="single" w:sz="8" w:space="0" w:color="auto"/>
              <w:left w:val="single" w:sz="8" w:space="0" w:color="auto"/>
              <w:bottom w:val="single" w:sz="8" w:space="0" w:color="000000"/>
              <w:right w:val="single" w:sz="8" w:space="0" w:color="auto"/>
            </w:tcBorders>
            <w:vAlign w:val="center"/>
            <w:hideMark/>
          </w:tcPr>
          <w:p w14:paraId="544460D5" w14:textId="77777777" w:rsidR="006F7810" w:rsidRPr="008F0DFD" w:rsidRDefault="006F7810" w:rsidP="006F7810">
            <w:pPr>
              <w:rPr>
                <w:rFonts w:ascii="Arial" w:eastAsia="Times New Roman" w:hAnsi="Arial" w:cs="Arial"/>
                <w:b/>
                <w:bCs/>
                <w:sz w:val="14"/>
                <w:szCs w:val="14"/>
              </w:rPr>
            </w:pPr>
          </w:p>
        </w:tc>
        <w:tc>
          <w:tcPr>
            <w:tcW w:w="2242" w:type="pct"/>
            <w:tcBorders>
              <w:top w:val="nil"/>
              <w:left w:val="nil"/>
              <w:bottom w:val="nil"/>
              <w:right w:val="single" w:sz="8" w:space="0" w:color="auto"/>
            </w:tcBorders>
            <w:shd w:val="clear" w:color="auto" w:fill="auto"/>
            <w:noWrap/>
            <w:vAlign w:val="center"/>
            <w:hideMark/>
          </w:tcPr>
          <w:p w14:paraId="5E43BE05"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Cores: 4 </w:t>
            </w:r>
            <w:proofErr w:type="gramStart"/>
            <w:r w:rsidRPr="008F0DFD">
              <w:rPr>
                <w:rFonts w:ascii="Calibri" w:eastAsia="Times New Roman" w:hAnsi="Calibri" w:cs="Calibri"/>
                <w:sz w:val="14"/>
                <w:szCs w:val="14"/>
              </w:rPr>
              <w:t>x</w:t>
            </w:r>
            <w:proofErr w:type="gramEnd"/>
            <w:r w:rsidRPr="008F0DFD">
              <w:rPr>
                <w:rFonts w:ascii="Calibri" w:eastAsia="Times New Roman" w:hAnsi="Calibri" w:cs="Calibri"/>
                <w:sz w:val="14"/>
                <w:szCs w:val="14"/>
              </w:rPr>
              <w:t xml:space="preserve"> 4</w:t>
            </w:r>
          </w:p>
        </w:tc>
        <w:tc>
          <w:tcPr>
            <w:tcW w:w="372" w:type="pct"/>
            <w:vMerge/>
            <w:tcBorders>
              <w:top w:val="single" w:sz="8" w:space="0" w:color="auto"/>
              <w:left w:val="single" w:sz="8" w:space="0" w:color="auto"/>
              <w:bottom w:val="single" w:sz="8" w:space="0" w:color="000000"/>
              <w:right w:val="single" w:sz="8" w:space="0" w:color="auto"/>
            </w:tcBorders>
            <w:vAlign w:val="center"/>
            <w:hideMark/>
          </w:tcPr>
          <w:p w14:paraId="67DD9C35" w14:textId="77777777" w:rsidR="006F7810" w:rsidRPr="008F0DFD" w:rsidRDefault="006F7810" w:rsidP="006F7810">
            <w:pPr>
              <w:rPr>
                <w:rFonts w:ascii="Arial" w:eastAsia="Times New Roman" w:hAnsi="Arial" w:cs="Arial"/>
                <w:sz w:val="14"/>
                <w:szCs w:val="14"/>
              </w:rPr>
            </w:pPr>
          </w:p>
        </w:tc>
        <w:tc>
          <w:tcPr>
            <w:tcW w:w="675" w:type="pct"/>
            <w:vMerge/>
            <w:tcBorders>
              <w:top w:val="single" w:sz="8" w:space="0" w:color="auto"/>
              <w:left w:val="single" w:sz="8" w:space="0" w:color="auto"/>
              <w:bottom w:val="single" w:sz="8" w:space="0" w:color="000000"/>
              <w:right w:val="single" w:sz="8" w:space="0" w:color="auto"/>
            </w:tcBorders>
            <w:vAlign w:val="center"/>
            <w:hideMark/>
          </w:tcPr>
          <w:p w14:paraId="3BBE87A7" w14:textId="77777777" w:rsidR="006F7810" w:rsidRPr="008F0DFD" w:rsidRDefault="006F7810" w:rsidP="006F7810">
            <w:pPr>
              <w:rPr>
                <w:rFonts w:ascii="Arial" w:eastAsia="Times New Roman" w:hAnsi="Arial" w:cs="Arial"/>
                <w:sz w:val="14"/>
                <w:szCs w:val="14"/>
              </w:rPr>
            </w:pPr>
          </w:p>
        </w:tc>
        <w:tc>
          <w:tcPr>
            <w:tcW w:w="469" w:type="pct"/>
            <w:vMerge/>
            <w:tcBorders>
              <w:top w:val="single" w:sz="8" w:space="0" w:color="auto"/>
              <w:left w:val="single" w:sz="8" w:space="0" w:color="auto"/>
              <w:bottom w:val="single" w:sz="8" w:space="0" w:color="000000"/>
              <w:right w:val="single" w:sz="8" w:space="0" w:color="auto"/>
            </w:tcBorders>
            <w:vAlign w:val="center"/>
            <w:hideMark/>
          </w:tcPr>
          <w:p w14:paraId="1766E8D0" w14:textId="77777777" w:rsidR="006F7810" w:rsidRPr="008F0DFD" w:rsidRDefault="006F7810" w:rsidP="006F7810">
            <w:pPr>
              <w:rPr>
                <w:rFonts w:ascii="Arial" w:eastAsia="Times New Roman" w:hAnsi="Arial" w:cs="Arial"/>
                <w:sz w:val="14"/>
                <w:szCs w:val="14"/>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14:paraId="61FE308D" w14:textId="77777777" w:rsidR="006F7810" w:rsidRPr="008F0DFD" w:rsidRDefault="006F7810" w:rsidP="006F7810">
            <w:pPr>
              <w:rPr>
                <w:rFonts w:ascii="Arial" w:eastAsia="Times New Roman" w:hAnsi="Arial" w:cs="Arial"/>
                <w:sz w:val="14"/>
                <w:szCs w:val="14"/>
              </w:rPr>
            </w:pPr>
          </w:p>
        </w:tc>
        <w:tc>
          <w:tcPr>
            <w:tcW w:w="478" w:type="pct"/>
            <w:vMerge/>
            <w:tcBorders>
              <w:top w:val="single" w:sz="8" w:space="0" w:color="auto"/>
              <w:left w:val="single" w:sz="8" w:space="0" w:color="auto"/>
              <w:bottom w:val="single" w:sz="8" w:space="0" w:color="000000"/>
              <w:right w:val="single" w:sz="8" w:space="0" w:color="auto"/>
            </w:tcBorders>
            <w:vAlign w:val="center"/>
            <w:hideMark/>
          </w:tcPr>
          <w:p w14:paraId="6F998BE1" w14:textId="77777777" w:rsidR="006F7810" w:rsidRPr="008F0DFD" w:rsidRDefault="006F7810" w:rsidP="006F7810">
            <w:pPr>
              <w:rPr>
                <w:rFonts w:ascii="Arial" w:eastAsia="Times New Roman" w:hAnsi="Arial" w:cs="Arial"/>
                <w:sz w:val="14"/>
                <w:szCs w:val="14"/>
              </w:rPr>
            </w:pPr>
          </w:p>
        </w:tc>
      </w:tr>
      <w:tr w:rsidR="008F0DFD" w:rsidRPr="008F0DFD" w14:paraId="71384C03" w14:textId="77777777" w:rsidTr="006F7810">
        <w:trPr>
          <w:trHeight w:val="300"/>
        </w:trPr>
        <w:tc>
          <w:tcPr>
            <w:tcW w:w="197" w:type="pct"/>
            <w:vMerge/>
            <w:tcBorders>
              <w:top w:val="single" w:sz="8" w:space="0" w:color="auto"/>
              <w:left w:val="single" w:sz="8" w:space="0" w:color="auto"/>
              <w:bottom w:val="single" w:sz="8" w:space="0" w:color="000000"/>
              <w:right w:val="single" w:sz="8" w:space="0" w:color="auto"/>
            </w:tcBorders>
            <w:vAlign w:val="center"/>
            <w:hideMark/>
          </w:tcPr>
          <w:p w14:paraId="16BD988D" w14:textId="77777777" w:rsidR="006F7810" w:rsidRPr="008F0DFD" w:rsidRDefault="006F7810" w:rsidP="006F7810">
            <w:pPr>
              <w:rPr>
                <w:rFonts w:ascii="Arial" w:eastAsia="Times New Roman" w:hAnsi="Arial" w:cs="Arial"/>
                <w:b/>
                <w:bCs/>
                <w:sz w:val="14"/>
                <w:szCs w:val="14"/>
              </w:rPr>
            </w:pPr>
          </w:p>
        </w:tc>
        <w:tc>
          <w:tcPr>
            <w:tcW w:w="2242" w:type="pct"/>
            <w:tcBorders>
              <w:top w:val="nil"/>
              <w:left w:val="nil"/>
              <w:bottom w:val="nil"/>
              <w:right w:val="single" w:sz="8" w:space="0" w:color="auto"/>
            </w:tcBorders>
            <w:shd w:val="clear" w:color="auto" w:fill="auto"/>
            <w:noWrap/>
            <w:vAlign w:val="center"/>
            <w:hideMark/>
          </w:tcPr>
          <w:p w14:paraId="02920BCE" w14:textId="619D72A3" w:rsidR="006F7810" w:rsidRPr="008F0DFD" w:rsidRDefault="00081269" w:rsidP="006F7810">
            <w:pPr>
              <w:rPr>
                <w:rFonts w:ascii="Calibri" w:eastAsia="Times New Roman" w:hAnsi="Calibri" w:cs="Calibri"/>
                <w:sz w:val="14"/>
                <w:szCs w:val="14"/>
              </w:rPr>
            </w:pPr>
            <w:r w:rsidRPr="008F0DFD">
              <w:rPr>
                <w:rFonts w:ascii="Calibri" w:eastAsia="Times New Roman" w:hAnsi="Calibri" w:cs="Calibri"/>
                <w:sz w:val="14"/>
                <w:szCs w:val="14"/>
              </w:rPr>
              <w:t xml:space="preserve">Miolo: papel </w:t>
            </w:r>
            <w:proofErr w:type="spellStart"/>
            <w:r w:rsidRPr="008F0DFD">
              <w:rPr>
                <w:rFonts w:ascii="Calibri" w:eastAsia="Times New Roman" w:hAnsi="Calibri" w:cs="Calibri"/>
                <w:sz w:val="14"/>
                <w:szCs w:val="14"/>
              </w:rPr>
              <w:t>couche</w:t>
            </w:r>
            <w:proofErr w:type="spellEnd"/>
            <w:r w:rsidR="006F7810" w:rsidRPr="008F0DFD">
              <w:rPr>
                <w:rFonts w:ascii="Calibri" w:eastAsia="Times New Roman" w:hAnsi="Calibri" w:cs="Calibri"/>
                <w:sz w:val="14"/>
                <w:szCs w:val="14"/>
              </w:rPr>
              <w:t xml:space="preserve"> 90gr/m²;</w:t>
            </w:r>
          </w:p>
        </w:tc>
        <w:tc>
          <w:tcPr>
            <w:tcW w:w="372" w:type="pct"/>
            <w:vMerge/>
            <w:tcBorders>
              <w:top w:val="single" w:sz="8" w:space="0" w:color="auto"/>
              <w:left w:val="single" w:sz="8" w:space="0" w:color="auto"/>
              <w:bottom w:val="single" w:sz="8" w:space="0" w:color="000000"/>
              <w:right w:val="single" w:sz="8" w:space="0" w:color="auto"/>
            </w:tcBorders>
            <w:vAlign w:val="center"/>
            <w:hideMark/>
          </w:tcPr>
          <w:p w14:paraId="37DB8240" w14:textId="77777777" w:rsidR="006F7810" w:rsidRPr="008F0DFD" w:rsidRDefault="006F7810" w:rsidP="006F7810">
            <w:pPr>
              <w:rPr>
                <w:rFonts w:ascii="Arial" w:eastAsia="Times New Roman" w:hAnsi="Arial" w:cs="Arial"/>
                <w:sz w:val="14"/>
                <w:szCs w:val="14"/>
              </w:rPr>
            </w:pPr>
          </w:p>
        </w:tc>
        <w:tc>
          <w:tcPr>
            <w:tcW w:w="675" w:type="pct"/>
            <w:vMerge/>
            <w:tcBorders>
              <w:top w:val="single" w:sz="8" w:space="0" w:color="auto"/>
              <w:left w:val="single" w:sz="8" w:space="0" w:color="auto"/>
              <w:bottom w:val="single" w:sz="8" w:space="0" w:color="000000"/>
              <w:right w:val="single" w:sz="8" w:space="0" w:color="auto"/>
            </w:tcBorders>
            <w:vAlign w:val="center"/>
            <w:hideMark/>
          </w:tcPr>
          <w:p w14:paraId="7B20B5BA" w14:textId="77777777" w:rsidR="006F7810" w:rsidRPr="008F0DFD" w:rsidRDefault="006F7810" w:rsidP="006F7810">
            <w:pPr>
              <w:rPr>
                <w:rFonts w:ascii="Arial" w:eastAsia="Times New Roman" w:hAnsi="Arial" w:cs="Arial"/>
                <w:sz w:val="14"/>
                <w:szCs w:val="14"/>
              </w:rPr>
            </w:pPr>
          </w:p>
        </w:tc>
        <w:tc>
          <w:tcPr>
            <w:tcW w:w="469" w:type="pct"/>
            <w:vMerge/>
            <w:tcBorders>
              <w:top w:val="single" w:sz="8" w:space="0" w:color="auto"/>
              <w:left w:val="single" w:sz="8" w:space="0" w:color="auto"/>
              <w:bottom w:val="single" w:sz="8" w:space="0" w:color="000000"/>
              <w:right w:val="single" w:sz="8" w:space="0" w:color="auto"/>
            </w:tcBorders>
            <w:vAlign w:val="center"/>
            <w:hideMark/>
          </w:tcPr>
          <w:p w14:paraId="30E8A7AB" w14:textId="77777777" w:rsidR="006F7810" w:rsidRPr="008F0DFD" w:rsidRDefault="006F7810" w:rsidP="006F7810">
            <w:pPr>
              <w:rPr>
                <w:rFonts w:ascii="Arial" w:eastAsia="Times New Roman" w:hAnsi="Arial" w:cs="Arial"/>
                <w:sz w:val="14"/>
                <w:szCs w:val="14"/>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14:paraId="687511C7" w14:textId="77777777" w:rsidR="006F7810" w:rsidRPr="008F0DFD" w:rsidRDefault="006F7810" w:rsidP="006F7810">
            <w:pPr>
              <w:rPr>
                <w:rFonts w:ascii="Arial" w:eastAsia="Times New Roman" w:hAnsi="Arial" w:cs="Arial"/>
                <w:sz w:val="14"/>
                <w:szCs w:val="14"/>
              </w:rPr>
            </w:pPr>
          </w:p>
        </w:tc>
        <w:tc>
          <w:tcPr>
            <w:tcW w:w="478" w:type="pct"/>
            <w:vMerge/>
            <w:tcBorders>
              <w:top w:val="single" w:sz="8" w:space="0" w:color="auto"/>
              <w:left w:val="single" w:sz="8" w:space="0" w:color="auto"/>
              <w:bottom w:val="single" w:sz="8" w:space="0" w:color="000000"/>
              <w:right w:val="single" w:sz="8" w:space="0" w:color="auto"/>
            </w:tcBorders>
            <w:vAlign w:val="center"/>
            <w:hideMark/>
          </w:tcPr>
          <w:p w14:paraId="6E37E425" w14:textId="77777777" w:rsidR="006F7810" w:rsidRPr="008F0DFD" w:rsidRDefault="006F7810" w:rsidP="006F7810">
            <w:pPr>
              <w:rPr>
                <w:rFonts w:ascii="Arial" w:eastAsia="Times New Roman" w:hAnsi="Arial" w:cs="Arial"/>
                <w:sz w:val="14"/>
                <w:szCs w:val="14"/>
              </w:rPr>
            </w:pPr>
          </w:p>
        </w:tc>
      </w:tr>
      <w:tr w:rsidR="008F0DFD" w:rsidRPr="008F0DFD" w14:paraId="45A3411C" w14:textId="77777777" w:rsidTr="006F7810">
        <w:trPr>
          <w:trHeight w:val="300"/>
        </w:trPr>
        <w:tc>
          <w:tcPr>
            <w:tcW w:w="197" w:type="pct"/>
            <w:vMerge/>
            <w:tcBorders>
              <w:top w:val="single" w:sz="8" w:space="0" w:color="auto"/>
              <w:left w:val="single" w:sz="8" w:space="0" w:color="auto"/>
              <w:bottom w:val="single" w:sz="8" w:space="0" w:color="000000"/>
              <w:right w:val="single" w:sz="8" w:space="0" w:color="auto"/>
            </w:tcBorders>
            <w:vAlign w:val="center"/>
            <w:hideMark/>
          </w:tcPr>
          <w:p w14:paraId="17C8F093" w14:textId="77777777" w:rsidR="006F7810" w:rsidRPr="008F0DFD" w:rsidRDefault="006F7810" w:rsidP="006F7810">
            <w:pPr>
              <w:rPr>
                <w:rFonts w:ascii="Arial" w:eastAsia="Times New Roman" w:hAnsi="Arial" w:cs="Arial"/>
                <w:b/>
                <w:bCs/>
                <w:sz w:val="14"/>
                <w:szCs w:val="14"/>
              </w:rPr>
            </w:pPr>
          </w:p>
        </w:tc>
        <w:tc>
          <w:tcPr>
            <w:tcW w:w="2242" w:type="pct"/>
            <w:tcBorders>
              <w:top w:val="nil"/>
              <w:left w:val="nil"/>
              <w:bottom w:val="nil"/>
              <w:right w:val="single" w:sz="8" w:space="0" w:color="auto"/>
            </w:tcBorders>
            <w:shd w:val="clear" w:color="auto" w:fill="auto"/>
            <w:noWrap/>
            <w:vAlign w:val="center"/>
            <w:hideMark/>
          </w:tcPr>
          <w:p w14:paraId="12C1F705"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Capa: papel </w:t>
            </w:r>
            <w:proofErr w:type="spellStart"/>
            <w:r w:rsidRPr="008F0DFD">
              <w:rPr>
                <w:rFonts w:ascii="Calibri" w:eastAsia="Times New Roman" w:hAnsi="Calibri" w:cs="Calibri"/>
                <w:sz w:val="14"/>
                <w:szCs w:val="14"/>
              </w:rPr>
              <w:t>couchê</w:t>
            </w:r>
            <w:proofErr w:type="spellEnd"/>
            <w:r w:rsidRPr="008F0DFD">
              <w:rPr>
                <w:rFonts w:ascii="Calibri" w:eastAsia="Times New Roman" w:hAnsi="Calibri" w:cs="Calibri"/>
                <w:sz w:val="14"/>
                <w:szCs w:val="14"/>
              </w:rPr>
              <w:t xml:space="preserve"> brilho 120gr/m²;</w:t>
            </w:r>
          </w:p>
        </w:tc>
        <w:tc>
          <w:tcPr>
            <w:tcW w:w="372" w:type="pct"/>
            <w:vMerge/>
            <w:tcBorders>
              <w:top w:val="single" w:sz="8" w:space="0" w:color="auto"/>
              <w:left w:val="single" w:sz="8" w:space="0" w:color="auto"/>
              <w:bottom w:val="single" w:sz="8" w:space="0" w:color="000000"/>
              <w:right w:val="single" w:sz="8" w:space="0" w:color="auto"/>
            </w:tcBorders>
            <w:vAlign w:val="center"/>
            <w:hideMark/>
          </w:tcPr>
          <w:p w14:paraId="362E3676" w14:textId="77777777" w:rsidR="006F7810" w:rsidRPr="008F0DFD" w:rsidRDefault="006F7810" w:rsidP="006F7810">
            <w:pPr>
              <w:rPr>
                <w:rFonts w:ascii="Arial" w:eastAsia="Times New Roman" w:hAnsi="Arial" w:cs="Arial"/>
                <w:sz w:val="14"/>
                <w:szCs w:val="14"/>
              </w:rPr>
            </w:pPr>
          </w:p>
        </w:tc>
        <w:tc>
          <w:tcPr>
            <w:tcW w:w="675" w:type="pct"/>
            <w:vMerge/>
            <w:tcBorders>
              <w:top w:val="single" w:sz="8" w:space="0" w:color="auto"/>
              <w:left w:val="single" w:sz="8" w:space="0" w:color="auto"/>
              <w:bottom w:val="single" w:sz="8" w:space="0" w:color="000000"/>
              <w:right w:val="single" w:sz="8" w:space="0" w:color="auto"/>
            </w:tcBorders>
            <w:vAlign w:val="center"/>
            <w:hideMark/>
          </w:tcPr>
          <w:p w14:paraId="25EC16D3" w14:textId="77777777" w:rsidR="006F7810" w:rsidRPr="008F0DFD" w:rsidRDefault="006F7810" w:rsidP="006F7810">
            <w:pPr>
              <w:rPr>
                <w:rFonts w:ascii="Arial" w:eastAsia="Times New Roman" w:hAnsi="Arial" w:cs="Arial"/>
                <w:sz w:val="14"/>
                <w:szCs w:val="14"/>
              </w:rPr>
            </w:pPr>
          </w:p>
        </w:tc>
        <w:tc>
          <w:tcPr>
            <w:tcW w:w="469" w:type="pct"/>
            <w:vMerge/>
            <w:tcBorders>
              <w:top w:val="single" w:sz="8" w:space="0" w:color="auto"/>
              <w:left w:val="single" w:sz="8" w:space="0" w:color="auto"/>
              <w:bottom w:val="single" w:sz="8" w:space="0" w:color="000000"/>
              <w:right w:val="single" w:sz="8" w:space="0" w:color="auto"/>
            </w:tcBorders>
            <w:vAlign w:val="center"/>
            <w:hideMark/>
          </w:tcPr>
          <w:p w14:paraId="6D345AD7" w14:textId="77777777" w:rsidR="006F7810" w:rsidRPr="008F0DFD" w:rsidRDefault="006F7810" w:rsidP="006F7810">
            <w:pPr>
              <w:rPr>
                <w:rFonts w:ascii="Arial" w:eastAsia="Times New Roman" w:hAnsi="Arial" w:cs="Arial"/>
                <w:sz w:val="14"/>
                <w:szCs w:val="14"/>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14:paraId="0C8DE12C" w14:textId="77777777" w:rsidR="006F7810" w:rsidRPr="008F0DFD" w:rsidRDefault="006F7810" w:rsidP="006F7810">
            <w:pPr>
              <w:rPr>
                <w:rFonts w:ascii="Arial" w:eastAsia="Times New Roman" w:hAnsi="Arial" w:cs="Arial"/>
                <w:sz w:val="14"/>
                <w:szCs w:val="14"/>
              </w:rPr>
            </w:pPr>
          </w:p>
        </w:tc>
        <w:tc>
          <w:tcPr>
            <w:tcW w:w="478" w:type="pct"/>
            <w:vMerge/>
            <w:tcBorders>
              <w:top w:val="single" w:sz="8" w:space="0" w:color="auto"/>
              <w:left w:val="single" w:sz="8" w:space="0" w:color="auto"/>
              <w:bottom w:val="single" w:sz="8" w:space="0" w:color="000000"/>
              <w:right w:val="single" w:sz="8" w:space="0" w:color="auto"/>
            </w:tcBorders>
            <w:vAlign w:val="center"/>
            <w:hideMark/>
          </w:tcPr>
          <w:p w14:paraId="3A03FA39" w14:textId="77777777" w:rsidR="006F7810" w:rsidRPr="008F0DFD" w:rsidRDefault="006F7810" w:rsidP="006F7810">
            <w:pPr>
              <w:rPr>
                <w:rFonts w:ascii="Arial" w:eastAsia="Times New Roman" w:hAnsi="Arial" w:cs="Arial"/>
                <w:sz w:val="14"/>
                <w:szCs w:val="14"/>
              </w:rPr>
            </w:pPr>
          </w:p>
        </w:tc>
      </w:tr>
      <w:tr w:rsidR="008F0DFD" w:rsidRPr="008F0DFD" w14:paraId="458CC3F7" w14:textId="77777777" w:rsidTr="006F7810">
        <w:trPr>
          <w:trHeight w:val="300"/>
        </w:trPr>
        <w:tc>
          <w:tcPr>
            <w:tcW w:w="197" w:type="pct"/>
            <w:vMerge/>
            <w:tcBorders>
              <w:top w:val="single" w:sz="8" w:space="0" w:color="auto"/>
              <w:left w:val="single" w:sz="8" w:space="0" w:color="auto"/>
              <w:bottom w:val="single" w:sz="8" w:space="0" w:color="000000"/>
              <w:right w:val="single" w:sz="8" w:space="0" w:color="auto"/>
            </w:tcBorders>
            <w:vAlign w:val="center"/>
            <w:hideMark/>
          </w:tcPr>
          <w:p w14:paraId="2305B84C" w14:textId="77777777" w:rsidR="006F7810" w:rsidRPr="008F0DFD" w:rsidRDefault="006F7810" w:rsidP="006F7810">
            <w:pPr>
              <w:rPr>
                <w:rFonts w:ascii="Arial" w:eastAsia="Times New Roman" w:hAnsi="Arial" w:cs="Arial"/>
                <w:b/>
                <w:bCs/>
                <w:sz w:val="14"/>
                <w:szCs w:val="14"/>
              </w:rPr>
            </w:pPr>
          </w:p>
        </w:tc>
        <w:tc>
          <w:tcPr>
            <w:tcW w:w="2242" w:type="pct"/>
            <w:tcBorders>
              <w:top w:val="nil"/>
              <w:left w:val="nil"/>
              <w:bottom w:val="nil"/>
              <w:right w:val="single" w:sz="8" w:space="0" w:color="auto"/>
            </w:tcBorders>
            <w:shd w:val="clear" w:color="auto" w:fill="auto"/>
            <w:noWrap/>
            <w:vAlign w:val="center"/>
            <w:hideMark/>
          </w:tcPr>
          <w:p w14:paraId="2D7C0F61"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Acabamento: alceado, refilado, lombada Canoa com 2 grampos</w:t>
            </w:r>
          </w:p>
        </w:tc>
        <w:tc>
          <w:tcPr>
            <w:tcW w:w="372" w:type="pct"/>
            <w:vMerge/>
            <w:tcBorders>
              <w:top w:val="single" w:sz="8" w:space="0" w:color="auto"/>
              <w:left w:val="single" w:sz="8" w:space="0" w:color="auto"/>
              <w:bottom w:val="single" w:sz="8" w:space="0" w:color="000000"/>
              <w:right w:val="single" w:sz="8" w:space="0" w:color="auto"/>
            </w:tcBorders>
            <w:vAlign w:val="center"/>
            <w:hideMark/>
          </w:tcPr>
          <w:p w14:paraId="0B66D8EE" w14:textId="77777777" w:rsidR="006F7810" w:rsidRPr="008F0DFD" w:rsidRDefault="006F7810" w:rsidP="006F7810">
            <w:pPr>
              <w:rPr>
                <w:rFonts w:ascii="Arial" w:eastAsia="Times New Roman" w:hAnsi="Arial" w:cs="Arial"/>
                <w:sz w:val="14"/>
                <w:szCs w:val="14"/>
              </w:rPr>
            </w:pPr>
          </w:p>
        </w:tc>
        <w:tc>
          <w:tcPr>
            <w:tcW w:w="675" w:type="pct"/>
            <w:vMerge/>
            <w:tcBorders>
              <w:top w:val="single" w:sz="8" w:space="0" w:color="auto"/>
              <w:left w:val="single" w:sz="8" w:space="0" w:color="auto"/>
              <w:bottom w:val="single" w:sz="8" w:space="0" w:color="000000"/>
              <w:right w:val="single" w:sz="8" w:space="0" w:color="auto"/>
            </w:tcBorders>
            <w:vAlign w:val="center"/>
            <w:hideMark/>
          </w:tcPr>
          <w:p w14:paraId="039CCA07" w14:textId="77777777" w:rsidR="006F7810" w:rsidRPr="008F0DFD" w:rsidRDefault="006F7810" w:rsidP="006F7810">
            <w:pPr>
              <w:rPr>
                <w:rFonts w:ascii="Arial" w:eastAsia="Times New Roman" w:hAnsi="Arial" w:cs="Arial"/>
                <w:sz w:val="14"/>
                <w:szCs w:val="14"/>
              </w:rPr>
            </w:pPr>
          </w:p>
        </w:tc>
        <w:tc>
          <w:tcPr>
            <w:tcW w:w="469" w:type="pct"/>
            <w:vMerge/>
            <w:tcBorders>
              <w:top w:val="single" w:sz="8" w:space="0" w:color="auto"/>
              <w:left w:val="single" w:sz="8" w:space="0" w:color="auto"/>
              <w:bottom w:val="single" w:sz="8" w:space="0" w:color="000000"/>
              <w:right w:val="single" w:sz="8" w:space="0" w:color="auto"/>
            </w:tcBorders>
            <w:vAlign w:val="center"/>
            <w:hideMark/>
          </w:tcPr>
          <w:p w14:paraId="30FF1E6C" w14:textId="77777777" w:rsidR="006F7810" w:rsidRPr="008F0DFD" w:rsidRDefault="006F7810" w:rsidP="006F7810">
            <w:pPr>
              <w:rPr>
                <w:rFonts w:ascii="Arial" w:eastAsia="Times New Roman" w:hAnsi="Arial" w:cs="Arial"/>
                <w:sz w:val="14"/>
                <w:szCs w:val="14"/>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14:paraId="463EF1B2" w14:textId="77777777" w:rsidR="006F7810" w:rsidRPr="008F0DFD" w:rsidRDefault="006F7810" w:rsidP="006F7810">
            <w:pPr>
              <w:rPr>
                <w:rFonts w:ascii="Arial" w:eastAsia="Times New Roman" w:hAnsi="Arial" w:cs="Arial"/>
                <w:sz w:val="14"/>
                <w:szCs w:val="14"/>
              </w:rPr>
            </w:pPr>
          </w:p>
        </w:tc>
        <w:tc>
          <w:tcPr>
            <w:tcW w:w="478" w:type="pct"/>
            <w:vMerge/>
            <w:tcBorders>
              <w:top w:val="single" w:sz="8" w:space="0" w:color="auto"/>
              <w:left w:val="single" w:sz="8" w:space="0" w:color="auto"/>
              <w:bottom w:val="single" w:sz="8" w:space="0" w:color="000000"/>
              <w:right w:val="single" w:sz="8" w:space="0" w:color="auto"/>
            </w:tcBorders>
            <w:vAlign w:val="center"/>
            <w:hideMark/>
          </w:tcPr>
          <w:p w14:paraId="77CB190B" w14:textId="77777777" w:rsidR="006F7810" w:rsidRPr="008F0DFD" w:rsidRDefault="006F7810" w:rsidP="006F7810">
            <w:pPr>
              <w:rPr>
                <w:rFonts w:ascii="Arial" w:eastAsia="Times New Roman" w:hAnsi="Arial" w:cs="Arial"/>
                <w:sz w:val="14"/>
                <w:szCs w:val="14"/>
              </w:rPr>
            </w:pPr>
          </w:p>
        </w:tc>
      </w:tr>
      <w:tr w:rsidR="008F0DFD" w:rsidRPr="008F0DFD" w14:paraId="4DAF8DEB" w14:textId="77777777" w:rsidTr="006F7810">
        <w:trPr>
          <w:trHeight w:val="315"/>
        </w:trPr>
        <w:tc>
          <w:tcPr>
            <w:tcW w:w="197" w:type="pct"/>
            <w:vMerge/>
            <w:tcBorders>
              <w:top w:val="single" w:sz="8" w:space="0" w:color="auto"/>
              <w:left w:val="single" w:sz="8" w:space="0" w:color="auto"/>
              <w:bottom w:val="single" w:sz="8" w:space="0" w:color="000000"/>
              <w:right w:val="single" w:sz="8" w:space="0" w:color="auto"/>
            </w:tcBorders>
            <w:vAlign w:val="center"/>
            <w:hideMark/>
          </w:tcPr>
          <w:p w14:paraId="4446B611" w14:textId="77777777" w:rsidR="006F7810" w:rsidRPr="008F0DFD" w:rsidRDefault="006F7810" w:rsidP="006F7810">
            <w:pPr>
              <w:rPr>
                <w:rFonts w:ascii="Arial" w:eastAsia="Times New Roman" w:hAnsi="Arial" w:cs="Arial"/>
                <w:b/>
                <w:bCs/>
                <w:sz w:val="14"/>
                <w:szCs w:val="14"/>
              </w:rPr>
            </w:pPr>
          </w:p>
        </w:tc>
        <w:tc>
          <w:tcPr>
            <w:tcW w:w="2242" w:type="pct"/>
            <w:tcBorders>
              <w:top w:val="nil"/>
              <w:left w:val="nil"/>
              <w:bottom w:val="single" w:sz="8" w:space="0" w:color="auto"/>
              <w:right w:val="single" w:sz="8" w:space="0" w:color="auto"/>
            </w:tcBorders>
            <w:shd w:val="clear" w:color="auto" w:fill="auto"/>
            <w:noWrap/>
            <w:vAlign w:val="center"/>
            <w:hideMark/>
          </w:tcPr>
          <w:p w14:paraId="67C3941F"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Páginas: 4 capas + 16 de miolo;</w:t>
            </w:r>
          </w:p>
        </w:tc>
        <w:tc>
          <w:tcPr>
            <w:tcW w:w="372" w:type="pct"/>
            <w:vMerge/>
            <w:tcBorders>
              <w:top w:val="single" w:sz="8" w:space="0" w:color="auto"/>
              <w:left w:val="single" w:sz="8" w:space="0" w:color="auto"/>
              <w:bottom w:val="single" w:sz="8" w:space="0" w:color="000000"/>
              <w:right w:val="single" w:sz="8" w:space="0" w:color="auto"/>
            </w:tcBorders>
            <w:vAlign w:val="center"/>
            <w:hideMark/>
          </w:tcPr>
          <w:p w14:paraId="55166352" w14:textId="77777777" w:rsidR="006F7810" w:rsidRPr="008F0DFD" w:rsidRDefault="006F7810" w:rsidP="006F7810">
            <w:pPr>
              <w:rPr>
                <w:rFonts w:ascii="Arial" w:eastAsia="Times New Roman" w:hAnsi="Arial" w:cs="Arial"/>
                <w:sz w:val="14"/>
                <w:szCs w:val="14"/>
              </w:rPr>
            </w:pPr>
          </w:p>
        </w:tc>
        <w:tc>
          <w:tcPr>
            <w:tcW w:w="675" w:type="pct"/>
            <w:vMerge/>
            <w:tcBorders>
              <w:top w:val="single" w:sz="8" w:space="0" w:color="auto"/>
              <w:left w:val="single" w:sz="8" w:space="0" w:color="auto"/>
              <w:bottom w:val="single" w:sz="8" w:space="0" w:color="000000"/>
              <w:right w:val="single" w:sz="8" w:space="0" w:color="auto"/>
            </w:tcBorders>
            <w:vAlign w:val="center"/>
            <w:hideMark/>
          </w:tcPr>
          <w:p w14:paraId="56ED1682" w14:textId="77777777" w:rsidR="006F7810" w:rsidRPr="008F0DFD" w:rsidRDefault="006F7810" w:rsidP="006F7810">
            <w:pPr>
              <w:rPr>
                <w:rFonts w:ascii="Arial" w:eastAsia="Times New Roman" w:hAnsi="Arial" w:cs="Arial"/>
                <w:sz w:val="14"/>
                <w:szCs w:val="14"/>
              </w:rPr>
            </w:pPr>
          </w:p>
        </w:tc>
        <w:tc>
          <w:tcPr>
            <w:tcW w:w="469" w:type="pct"/>
            <w:vMerge/>
            <w:tcBorders>
              <w:top w:val="single" w:sz="8" w:space="0" w:color="auto"/>
              <w:left w:val="single" w:sz="8" w:space="0" w:color="auto"/>
              <w:bottom w:val="single" w:sz="8" w:space="0" w:color="000000"/>
              <w:right w:val="single" w:sz="8" w:space="0" w:color="auto"/>
            </w:tcBorders>
            <w:vAlign w:val="center"/>
            <w:hideMark/>
          </w:tcPr>
          <w:p w14:paraId="60854B45" w14:textId="77777777" w:rsidR="006F7810" w:rsidRPr="008F0DFD" w:rsidRDefault="006F7810" w:rsidP="006F7810">
            <w:pPr>
              <w:rPr>
                <w:rFonts w:ascii="Arial" w:eastAsia="Times New Roman" w:hAnsi="Arial" w:cs="Arial"/>
                <w:sz w:val="14"/>
                <w:szCs w:val="14"/>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14:paraId="74A5924B" w14:textId="77777777" w:rsidR="006F7810" w:rsidRPr="008F0DFD" w:rsidRDefault="006F7810" w:rsidP="006F7810">
            <w:pPr>
              <w:rPr>
                <w:rFonts w:ascii="Arial" w:eastAsia="Times New Roman" w:hAnsi="Arial" w:cs="Arial"/>
                <w:sz w:val="14"/>
                <w:szCs w:val="14"/>
              </w:rPr>
            </w:pPr>
          </w:p>
        </w:tc>
        <w:tc>
          <w:tcPr>
            <w:tcW w:w="478" w:type="pct"/>
            <w:vMerge/>
            <w:tcBorders>
              <w:top w:val="single" w:sz="8" w:space="0" w:color="auto"/>
              <w:left w:val="single" w:sz="8" w:space="0" w:color="auto"/>
              <w:bottom w:val="single" w:sz="8" w:space="0" w:color="000000"/>
              <w:right w:val="single" w:sz="8" w:space="0" w:color="auto"/>
            </w:tcBorders>
            <w:vAlign w:val="center"/>
            <w:hideMark/>
          </w:tcPr>
          <w:p w14:paraId="0EEA4D99" w14:textId="77777777" w:rsidR="006F7810" w:rsidRPr="008F0DFD" w:rsidRDefault="006F7810" w:rsidP="006F7810">
            <w:pPr>
              <w:rPr>
                <w:rFonts w:ascii="Arial" w:eastAsia="Times New Roman" w:hAnsi="Arial" w:cs="Arial"/>
                <w:sz w:val="14"/>
                <w:szCs w:val="14"/>
              </w:rPr>
            </w:pPr>
          </w:p>
        </w:tc>
      </w:tr>
      <w:tr w:rsidR="008F0DFD" w:rsidRPr="008F0DFD" w14:paraId="76297337" w14:textId="77777777" w:rsidTr="006F7810">
        <w:trPr>
          <w:trHeight w:val="300"/>
        </w:trPr>
        <w:tc>
          <w:tcPr>
            <w:tcW w:w="19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2E45812" w14:textId="77777777" w:rsidR="006F7810" w:rsidRPr="008F0DFD" w:rsidRDefault="006F7810" w:rsidP="006F7810">
            <w:pPr>
              <w:jc w:val="center"/>
              <w:rPr>
                <w:rFonts w:ascii="Calibri" w:eastAsia="Times New Roman" w:hAnsi="Calibri" w:cs="Calibri"/>
                <w:sz w:val="14"/>
                <w:szCs w:val="14"/>
              </w:rPr>
            </w:pPr>
            <w:r w:rsidRPr="008F0DFD">
              <w:rPr>
                <w:rFonts w:ascii="Calibri" w:eastAsia="Times New Roman" w:hAnsi="Calibri" w:cs="Calibri"/>
                <w:sz w:val="14"/>
                <w:szCs w:val="14"/>
              </w:rPr>
              <w:t>2</w:t>
            </w:r>
          </w:p>
        </w:tc>
        <w:tc>
          <w:tcPr>
            <w:tcW w:w="2242" w:type="pct"/>
            <w:tcBorders>
              <w:top w:val="nil"/>
              <w:left w:val="nil"/>
              <w:bottom w:val="nil"/>
              <w:right w:val="single" w:sz="8" w:space="0" w:color="auto"/>
            </w:tcBorders>
            <w:shd w:val="clear" w:color="auto" w:fill="auto"/>
            <w:vAlign w:val="center"/>
            <w:hideMark/>
          </w:tcPr>
          <w:p w14:paraId="6D13935C" w14:textId="77777777" w:rsidR="006F7810" w:rsidRPr="008F0DFD" w:rsidRDefault="006F7810" w:rsidP="006F7810">
            <w:pPr>
              <w:rPr>
                <w:rFonts w:ascii="Calibri" w:eastAsia="Times New Roman" w:hAnsi="Calibri" w:cs="Calibri"/>
                <w:b/>
                <w:bCs/>
                <w:sz w:val="14"/>
                <w:szCs w:val="14"/>
              </w:rPr>
            </w:pPr>
            <w:r w:rsidRPr="008F0DFD">
              <w:rPr>
                <w:rFonts w:ascii="Calibri" w:eastAsia="Times New Roman" w:hAnsi="Calibri" w:cs="Calibri"/>
                <w:b/>
                <w:bCs/>
                <w:sz w:val="14"/>
                <w:szCs w:val="14"/>
              </w:rPr>
              <w:t>Caderno/agenda</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14:paraId="2309350C" w14:textId="77777777" w:rsidR="006F7810" w:rsidRPr="008F0DFD" w:rsidRDefault="006F7810" w:rsidP="006F7810">
            <w:pPr>
              <w:jc w:val="center"/>
              <w:rPr>
                <w:rFonts w:ascii="Calibri" w:eastAsia="Times New Roman" w:hAnsi="Calibri" w:cs="Calibri"/>
                <w:sz w:val="14"/>
                <w:szCs w:val="14"/>
              </w:rPr>
            </w:pPr>
            <w:r w:rsidRPr="008F0DFD">
              <w:rPr>
                <w:rFonts w:ascii="Calibri" w:eastAsia="Times New Roman" w:hAnsi="Calibri" w:cs="Calibri"/>
                <w:sz w:val="14"/>
                <w:szCs w:val="14"/>
              </w:rPr>
              <w:t>18422</w:t>
            </w:r>
          </w:p>
        </w:tc>
        <w:tc>
          <w:tcPr>
            <w:tcW w:w="67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344D451" w14:textId="77777777" w:rsidR="006F7810" w:rsidRPr="008F0DFD" w:rsidRDefault="006F7810" w:rsidP="006F7810">
            <w:pPr>
              <w:jc w:val="center"/>
              <w:rPr>
                <w:rFonts w:ascii="Calibri" w:eastAsia="Times New Roman" w:hAnsi="Calibri" w:cs="Calibri"/>
                <w:sz w:val="14"/>
                <w:szCs w:val="14"/>
              </w:rPr>
            </w:pPr>
            <w:proofErr w:type="gramStart"/>
            <w:r w:rsidRPr="008F0DFD">
              <w:rPr>
                <w:rFonts w:ascii="Calibri" w:eastAsia="Times New Roman" w:hAnsi="Calibri" w:cs="Calibri"/>
                <w:sz w:val="14"/>
                <w:szCs w:val="14"/>
              </w:rPr>
              <w:t>unidade</w:t>
            </w:r>
            <w:proofErr w:type="gramEnd"/>
          </w:p>
        </w:tc>
        <w:tc>
          <w:tcPr>
            <w:tcW w:w="46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29201C9" w14:textId="77777777" w:rsidR="006F7810" w:rsidRPr="008F0DFD" w:rsidRDefault="006F7810" w:rsidP="006F7810">
            <w:pPr>
              <w:jc w:val="center"/>
              <w:rPr>
                <w:rFonts w:ascii="Calibri" w:eastAsia="Times New Roman" w:hAnsi="Calibri" w:cs="Calibri"/>
                <w:sz w:val="14"/>
                <w:szCs w:val="14"/>
              </w:rPr>
            </w:pPr>
            <w:r w:rsidRPr="008F0DFD">
              <w:rPr>
                <w:rFonts w:ascii="Calibri" w:eastAsia="Times New Roman" w:hAnsi="Calibri" w:cs="Calibri"/>
                <w:sz w:val="14"/>
                <w:szCs w:val="14"/>
              </w:rPr>
              <w:t xml:space="preserve">           5.000,00 </w:t>
            </w:r>
          </w:p>
        </w:tc>
        <w:tc>
          <w:tcPr>
            <w:tcW w:w="56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5B7E78" w14:textId="7F1C5D13" w:rsidR="006F7810" w:rsidRPr="008F0DFD" w:rsidRDefault="006F7810" w:rsidP="006F7810">
            <w:pPr>
              <w:jc w:val="center"/>
              <w:rPr>
                <w:rFonts w:ascii="Calibri" w:eastAsia="Times New Roman" w:hAnsi="Calibri" w:cs="Calibri"/>
                <w:sz w:val="14"/>
                <w:szCs w:val="14"/>
              </w:rPr>
            </w:pPr>
            <w:r w:rsidRPr="008F0DFD">
              <w:rPr>
                <w:rFonts w:ascii="Calibri" w:eastAsia="Times New Roman" w:hAnsi="Calibri" w:cs="Calibri"/>
                <w:sz w:val="14"/>
                <w:szCs w:val="14"/>
              </w:rPr>
              <w:t>39,7</w:t>
            </w:r>
            <w:r w:rsidR="007F6B19">
              <w:rPr>
                <w:rFonts w:ascii="Calibri" w:eastAsia="Times New Roman" w:hAnsi="Calibri" w:cs="Calibri"/>
                <w:sz w:val="14"/>
                <w:szCs w:val="14"/>
              </w:rPr>
              <w:t>6</w:t>
            </w:r>
          </w:p>
        </w:tc>
        <w:tc>
          <w:tcPr>
            <w:tcW w:w="47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F0FA493" w14:textId="62A213EF" w:rsidR="006F7810" w:rsidRPr="008F0DFD" w:rsidRDefault="008D138E" w:rsidP="006F7810">
            <w:pPr>
              <w:jc w:val="center"/>
              <w:rPr>
                <w:rFonts w:ascii="Calibri" w:eastAsia="Times New Roman" w:hAnsi="Calibri" w:cs="Calibri"/>
                <w:b/>
                <w:sz w:val="14"/>
                <w:szCs w:val="14"/>
              </w:rPr>
            </w:pPr>
            <w:r w:rsidRPr="008F0DFD">
              <w:rPr>
                <w:rFonts w:ascii="Calibri" w:eastAsia="Times New Roman" w:hAnsi="Calibri" w:cs="Calibri"/>
                <w:sz w:val="14"/>
                <w:szCs w:val="14"/>
              </w:rPr>
              <w:t xml:space="preserve">         </w:t>
            </w:r>
            <w:r w:rsidR="007F6B19">
              <w:rPr>
                <w:rFonts w:ascii="Calibri" w:eastAsia="Times New Roman" w:hAnsi="Calibri" w:cs="Calibri"/>
                <w:b/>
                <w:sz w:val="14"/>
                <w:szCs w:val="14"/>
              </w:rPr>
              <w:t>198.80</w:t>
            </w:r>
            <w:r w:rsidR="00332F66">
              <w:rPr>
                <w:rFonts w:ascii="Calibri" w:eastAsia="Times New Roman" w:hAnsi="Calibri" w:cs="Calibri"/>
                <w:b/>
                <w:sz w:val="14"/>
                <w:szCs w:val="14"/>
              </w:rPr>
              <w:t>0,00</w:t>
            </w:r>
          </w:p>
        </w:tc>
      </w:tr>
      <w:tr w:rsidR="008F0DFD" w:rsidRPr="008F0DFD" w14:paraId="66E06B08" w14:textId="77777777" w:rsidTr="006F7810">
        <w:trPr>
          <w:trHeight w:val="300"/>
        </w:trPr>
        <w:tc>
          <w:tcPr>
            <w:tcW w:w="197" w:type="pct"/>
            <w:vMerge/>
            <w:tcBorders>
              <w:top w:val="nil"/>
              <w:left w:val="single" w:sz="8" w:space="0" w:color="auto"/>
              <w:bottom w:val="single" w:sz="8" w:space="0" w:color="000000"/>
              <w:right w:val="single" w:sz="8" w:space="0" w:color="auto"/>
            </w:tcBorders>
            <w:vAlign w:val="center"/>
            <w:hideMark/>
          </w:tcPr>
          <w:p w14:paraId="2F3600B0"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45C53595"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Formato aberto aprox. 350x210 mm</w:t>
            </w:r>
          </w:p>
        </w:tc>
        <w:tc>
          <w:tcPr>
            <w:tcW w:w="372" w:type="pct"/>
            <w:vMerge/>
            <w:tcBorders>
              <w:top w:val="nil"/>
              <w:left w:val="single" w:sz="8" w:space="0" w:color="auto"/>
              <w:bottom w:val="single" w:sz="8" w:space="0" w:color="000000"/>
              <w:right w:val="single" w:sz="8" w:space="0" w:color="auto"/>
            </w:tcBorders>
            <w:vAlign w:val="center"/>
            <w:hideMark/>
          </w:tcPr>
          <w:p w14:paraId="39A56035"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1868AB3F"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027E4923"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41C86E80"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4143F37A" w14:textId="77777777" w:rsidR="006F7810" w:rsidRPr="008F0DFD" w:rsidRDefault="006F7810" w:rsidP="006F7810">
            <w:pPr>
              <w:rPr>
                <w:rFonts w:ascii="Calibri" w:eastAsia="Times New Roman" w:hAnsi="Calibri" w:cs="Calibri"/>
                <w:sz w:val="14"/>
                <w:szCs w:val="14"/>
              </w:rPr>
            </w:pPr>
          </w:p>
        </w:tc>
      </w:tr>
      <w:tr w:rsidR="008F0DFD" w:rsidRPr="008F0DFD" w14:paraId="613AF027" w14:textId="77777777" w:rsidTr="006F7810">
        <w:trPr>
          <w:trHeight w:val="900"/>
        </w:trPr>
        <w:tc>
          <w:tcPr>
            <w:tcW w:w="197" w:type="pct"/>
            <w:vMerge/>
            <w:tcBorders>
              <w:top w:val="nil"/>
              <w:left w:val="single" w:sz="8" w:space="0" w:color="auto"/>
              <w:bottom w:val="single" w:sz="8" w:space="0" w:color="000000"/>
              <w:right w:val="single" w:sz="8" w:space="0" w:color="auto"/>
            </w:tcBorders>
            <w:vAlign w:val="center"/>
            <w:hideMark/>
          </w:tcPr>
          <w:p w14:paraId="4A76F855"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5121BA55"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CAPA - </w:t>
            </w:r>
            <w:proofErr w:type="gramStart"/>
            <w:r w:rsidRPr="008F0DFD">
              <w:rPr>
                <w:rFonts w:ascii="Calibri" w:eastAsia="Times New Roman" w:hAnsi="Calibri" w:cs="Calibri"/>
                <w:sz w:val="14"/>
                <w:szCs w:val="14"/>
              </w:rPr>
              <w:t>01 peça</w:t>
            </w:r>
            <w:proofErr w:type="gramEnd"/>
            <w:r w:rsidRPr="008F0DFD">
              <w:rPr>
                <w:rFonts w:ascii="Calibri" w:eastAsia="Times New Roman" w:hAnsi="Calibri" w:cs="Calibri"/>
                <w:sz w:val="14"/>
                <w:szCs w:val="14"/>
              </w:rPr>
              <w:t xml:space="preserve"> de papelão </w:t>
            </w:r>
            <w:proofErr w:type="spellStart"/>
            <w:r w:rsidRPr="008F0DFD">
              <w:rPr>
                <w:rFonts w:ascii="Calibri" w:eastAsia="Times New Roman" w:hAnsi="Calibri" w:cs="Calibri"/>
                <w:sz w:val="14"/>
                <w:szCs w:val="14"/>
              </w:rPr>
              <w:t>holler</w:t>
            </w:r>
            <w:proofErr w:type="spellEnd"/>
            <w:r w:rsidRPr="008F0DFD">
              <w:rPr>
                <w:rFonts w:ascii="Calibri" w:eastAsia="Times New Roman" w:hAnsi="Calibri" w:cs="Calibri"/>
                <w:sz w:val="14"/>
                <w:szCs w:val="14"/>
              </w:rPr>
              <w:t xml:space="preserve"> alta gramatura 1,9 mm no formato 135 x 210mm com imã centralizado na lateral direita embutido para fechamento</w:t>
            </w:r>
          </w:p>
        </w:tc>
        <w:tc>
          <w:tcPr>
            <w:tcW w:w="372" w:type="pct"/>
            <w:vMerge/>
            <w:tcBorders>
              <w:top w:val="nil"/>
              <w:left w:val="single" w:sz="8" w:space="0" w:color="auto"/>
              <w:bottom w:val="single" w:sz="8" w:space="0" w:color="000000"/>
              <w:right w:val="single" w:sz="8" w:space="0" w:color="auto"/>
            </w:tcBorders>
            <w:vAlign w:val="center"/>
            <w:hideMark/>
          </w:tcPr>
          <w:p w14:paraId="15F62679"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1F2EB066"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5D31F49F"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6082611C"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04D457DA" w14:textId="77777777" w:rsidR="006F7810" w:rsidRPr="008F0DFD" w:rsidRDefault="006F7810" w:rsidP="006F7810">
            <w:pPr>
              <w:rPr>
                <w:rFonts w:ascii="Calibri" w:eastAsia="Times New Roman" w:hAnsi="Calibri" w:cs="Calibri"/>
                <w:sz w:val="14"/>
                <w:szCs w:val="14"/>
              </w:rPr>
            </w:pPr>
          </w:p>
        </w:tc>
      </w:tr>
      <w:tr w:rsidR="008F0DFD" w:rsidRPr="008F0DFD" w14:paraId="6180E945" w14:textId="77777777" w:rsidTr="006F7810">
        <w:trPr>
          <w:trHeight w:val="600"/>
        </w:trPr>
        <w:tc>
          <w:tcPr>
            <w:tcW w:w="197" w:type="pct"/>
            <w:vMerge/>
            <w:tcBorders>
              <w:top w:val="nil"/>
              <w:left w:val="single" w:sz="8" w:space="0" w:color="auto"/>
              <w:bottom w:val="single" w:sz="8" w:space="0" w:color="000000"/>
              <w:right w:val="single" w:sz="8" w:space="0" w:color="auto"/>
            </w:tcBorders>
            <w:vAlign w:val="center"/>
            <w:hideMark/>
          </w:tcPr>
          <w:p w14:paraId="2D1BFD95"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25DC08CF"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Revestimento externo em </w:t>
            </w:r>
            <w:proofErr w:type="spellStart"/>
            <w:r w:rsidRPr="008F0DFD">
              <w:rPr>
                <w:rFonts w:ascii="Calibri" w:eastAsia="Times New Roman" w:hAnsi="Calibri" w:cs="Calibri"/>
                <w:sz w:val="14"/>
                <w:szCs w:val="14"/>
              </w:rPr>
              <w:t>couché</w:t>
            </w:r>
            <w:proofErr w:type="spellEnd"/>
            <w:r w:rsidRPr="008F0DFD">
              <w:rPr>
                <w:rFonts w:ascii="Calibri" w:eastAsia="Times New Roman" w:hAnsi="Calibri" w:cs="Calibri"/>
                <w:sz w:val="14"/>
                <w:szCs w:val="14"/>
              </w:rPr>
              <w:t xml:space="preserve"> 4x0 cores com laminação fosca 1x0, impresso</w:t>
            </w:r>
          </w:p>
        </w:tc>
        <w:tc>
          <w:tcPr>
            <w:tcW w:w="372" w:type="pct"/>
            <w:vMerge/>
            <w:tcBorders>
              <w:top w:val="nil"/>
              <w:left w:val="single" w:sz="8" w:space="0" w:color="auto"/>
              <w:bottom w:val="single" w:sz="8" w:space="0" w:color="000000"/>
              <w:right w:val="single" w:sz="8" w:space="0" w:color="auto"/>
            </w:tcBorders>
            <w:vAlign w:val="center"/>
            <w:hideMark/>
          </w:tcPr>
          <w:p w14:paraId="054AB236"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1DA38042"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247C381F"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4C81D66D"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2C0BF348" w14:textId="77777777" w:rsidR="006F7810" w:rsidRPr="008F0DFD" w:rsidRDefault="006F7810" w:rsidP="006F7810">
            <w:pPr>
              <w:rPr>
                <w:rFonts w:ascii="Calibri" w:eastAsia="Times New Roman" w:hAnsi="Calibri" w:cs="Calibri"/>
                <w:sz w:val="14"/>
                <w:szCs w:val="14"/>
              </w:rPr>
            </w:pPr>
          </w:p>
        </w:tc>
      </w:tr>
      <w:tr w:rsidR="008F0DFD" w:rsidRPr="008F0DFD" w14:paraId="7054E8D0" w14:textId="77777777" w:rsidTr="006F7810">
        <w:trPr>
          <w:trHeight w:val="600"/>
        </w:trPr>
        <w:tc>
          <w:tcPr>
            <w:tcW w:w="197" w:type="pct"/>
            <w:vMerge/>
            <w:tcBorders>
              <w:top w:val="nil"/>
              <w:left w:val="single" w:sz="8" w:space="0" w:color="auto"/>
              <w:bottom w:val="single" w:sz="8" w:space="0" w:color="000000"/>
              <w:right w:val="single" w:sz="8" w:space="0" w:color="auto"/>
            </w:tcBorders>
            <w:vAlign w:val="center"/>
            <w:hideMark/>
          </w:tcPr>
          <w:p w14:paraId="2981ED49"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7878CE9A"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O revestimento deve ser dobrado nos 4 lados da capa, sem que o papelão fique aparente</w:t>
            </w:r>
          </w:p>
        </w:tc>
        <w:tc>
          <w:tcPr>
            <w:tcW w:w="372" w:type="pct"/>
            <w:vMerge/>
            <w:tcBorders>
              <w:top w:val="nil"/>
              <w:left w:val="single" w:sz="8" w:space="0" w:color="auto"/>
              <w:bottom w:val="single" w:sz="8" w:space="0" w:color="000000"/>
              <w:right w:val="single" w:sz="8" w:space="0" w:color="auto"/>
            </w:tcBorders>
            <w:vAlign w:val="center"/>
            <w:hideMark/>
          </w:tcPr>
          <w:p w14:paraId="4D9AD5EB"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480D6878"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456DA41A"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1A3D517D"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3D6BEC4C" w14:textId="77777777" w:rsidR="006F7810" w:rsidRPr="008F0DFD" w:rsidRDefault="006F7810" w:rsidP="006F7810">
            <w:pPr>
              <w:rPr>
                <w:rFonts w:ascii="Calibri" w:eastAsia="Times New Roman" w:hAnsi="Calibri" w:cs="Calibri"/>
                <w:sz w:val="14"/>
                <w:szCs w:val="14"/>
              </w:rPr>
            </w:pPr>
          </w:p>
        </w:tc>
      </w:tr>
      <w:tr w:rsidR="008F0DFD" w:rsidRPr="008F0DFD" w14:paraId="352EE927" w14:textId="77777777" w:rsidTr="006F7810">
        <w:trPr>
          <w:trHeight w:val="900"/>
        </w:trPr>
        <w:tc>
          <w:tcPr>
            <w:tcW w:w="197" w:type="pct"/>
            <w:vMerge/>
            <w:tcBorders>
              <w:top w:val="nil"/>
              <w:left w:val="single" w:sz="8" w:space="0" w:color="auto"/>
              <w:bottom w:val="single" w:sz="8" w:space="0" w:color="000000"/>
              <w:right w:val="single" w:sz="8" w:space="0" w:color="auto"/>
            </w:tcBorders>
            <w:vAlign w:val="center"/>
            <w:hideMark/>
          </w:tcPr>
          <w:p w14:paraId="04745F2A"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7F737B70"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CONTRA-CAPA - </w:t>
            </w:r>
            <w:proofErr w:type="gramStart"/>
            <w:r w:rsidRPr="008F0DFD">
              <w:rPr>
                <w:rFonts w:ascii="Calibri" w:eastAsia="Times New Roman" w:hAnsi="Calibri" w:cs="Calibri"/>
                <w:sz w:val="14"/>
                <w:szCs w:val="14"/>
              </w:rPr>
              <w:t>01 peça</w:t>
            </w:r>
            <w:proofErr w:type="gramEnd"/>
            <w:r w:rsidRPr="008F0DFD">
              <w:rPr>
                <w:rFonts w:ascii="Calibri" w:eastAsia="Times New Roman" w:hAnsi="Calibri" w:cs="Calibri"/>
                <w:sz w:val="14"/>
                <w:szCs w:val="14"/>
              </w:rPr>
              <w:t xml:space="preserve"> de papelão </w:t>
            </w:r>
            <w:proofErr w:type="spellStart"/>
            <w:r w:rsidRPr="008F0DFD">
              <w:rPr>
                <w:rFonts w:ascii="Calibri" w:eastAsia="Times New Roman" w:hAnsi="Calibri" w:cs="Calibri"/>
                <w:sz w:val="14"/>
                <w:szCs w:val="14"/>
              </w:rPr>
              <w:t>holler</w:t>
            </w:r>
            <w:proofErr w:type="spellEnd"/>
            <w:r w:rsidRPr="008F0DFD">
              <w:rPr>
                <w:rFonts w:ascii="Calibri" w:eastAsia="Times New Roman" w:hAnsi="Calibri" w:cs="Calibri"/>
                <w:sz w:val="14"/>
                <w:szCs w:val="14"/>
              </w:rPr>
              <w:t xml:space="preserve"> alta gramatura 1,9 mm no formato 215 x 210mm, duas dobras, com imã centralizado na lateral direita embutido para fechamento</w:t>
            </w:r>
          </w:p>
        </w:tc>
        <w:tc>
          <w:tcPr>
            <w:tcW w:w="372" w:type="pct"/>
            <w:vMerge/>
            <w:tcBorders>
              <w:top w:val="nil"/>
              <w:left w:val="single" w:sz="8" w:space="0" w:color="auto"/>
              <w:bottom w:val="single" w:sz="8" w:space="0" w:color="000000"/>
              <w:right w:val="single" w:sz="8" w:space="0" w:color="auto"/>
            </w:tcBorders>
            <w:vAlign w:val="center"/>
            <w:hideMark/>
          </w:tcPr>
          <w:p w14:paraId="0C5365D6"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767676D0"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39B912FB"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0C1A061F"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5D698C0E" w14:textId="77777777" w:rsidR="006F7810" w:rsidRPr="008F0DFD" w:rsidRDefault="006F7810" w:rsidP="006F7810">
            <w:pPr>
              <w:rPr>
                <w:rFonts w:ascii="Calibri" w:eastAsia="Times New Roman" w:hAnsi="Calibri" w:cs="Calibri"/>
                <w:sz w:val="14"/>
                <w:szCs w:val="14"/>
              </w:rPr>
            </w:pPr>
          </w:p>
        </w:tc>
      </w:tr>
      <w:tr w:rsidR="008F0DFD" w:rsidRPr="008F0DFD" w14:paraId="3B488F3C" w14:textId="77777777" w:rsidTr="006F7810">
        <w:trPr>
          <w:trHeight w:val="600"/>
        </w:trPr>
        <w:tc>
          <w:tcPr>
            <w:tcW w:w="197" w:type="pct"/>
            <w:vMerge/>
            <w:tcBorders>
              <w:top w:val="nil"/>
              <w:left w:val="single" w:sz="8" w:space="0" w:color="auto"/>
              <w:bottom w:val="single" w:sz="8" w:space="0" w:color="000000"/>
              <w:right w:val="single" w:sz="8" w:space="0" w:color="auto"/>
            </w:tcBorders>
            <w:vAlign w:val="center"/>
            <w:hideMark/>
          </w:tcPr>
          <w:p w14:paraId="63B33E81"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6E71C3AF"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Revestimento externo em </w:t>
            </w:r>
            <w:proofErr w:type="spellStart"/>
            <w:r w:rsidRPr="008F0DFD">
              <w:rPr>
                <w:rFonts w:ascii="Calibri" w:eastAsia="Times New Roman" w:hAnsi="Calibri" w:cs="Calibri"/>
                <w:sz w:val="14"/>
                <w:szCs w:val="14"/>
              </w:rPr>
              <w:t>couché</w:t>
            </w:r>
            <w:proofErr w:type="spellEnd"/>
            <w:r w:rsidRPr="008F0DFD">
              <w:rPr>
                <w:rFonts w:ascii="Calibri" w:eastAsia="Times New Roman" w:hAnsi="Calibri" w:cs="Calibri"/>
                <w:sz w:val="14"/>
                <w:szCs w:val="14"/>
              </w:rPr>
              <w:t xml:space="preserve"> 4x0 cores com laminação fosca 1x0, impresso</w:t>
            </w:r>
          </w:p>
        </w:tc>
        <w:tc>
          <w:tcPr>
            <w:tcW w:w="372" w:type="pct"/>
            <w:vMerge/>
            <w:tcBorders>
              <w:top w:val="nil"/>
              <w:left w:val="single" w:sz="8" w:space="0" w:color="auto"/>
              <w:bottom w:val="single" w:sz="8" w:space="0" w:color="000000"/>
              <w:right w:val="single" w:sz="8" w:space="0" w:color="auto"/>
            </w:tcBorders>
            <w:vAlign w:val="center"/>
            <w:hideMark/>
          </w:tcPr>
          <w:p w14:paraId="1D6D1533"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7CD30C7B"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4792CB69"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65925761"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3A2F1515" w14:textId="77777777" w:rsidR="006F7810" w:rsidRPr="008F0DFD" w:rsidRDefault="006F7810" w:rsidP="006F7810">
            <w:pPr>
              <w:rPr>
                <w:rFonts w:ascii="Calibri" w:eastAsia="Times New Roman" w:hAnsi="Calibri" w:cs="Calibri"/>
                <w:sz w:val="14"/>
                <w:szCs w:val="14"/>
              </w:rPr>
            </w:pPr>
          </w:p>
        </w:tc>
      </w:tr>
      <w:tr w:rsidR="008F0DFD" w:rsidRPr="008F0DFD" w14:paraId="79A02921" w14:textId="77777777" w:rsidTr="006F7810">
        <w:trPr>
          <w:trHeight w:val="600"/>
        </w:trPr>
        <w:tc>
          <w:tcPr>
            <w:tcW w:w="197" w:type="pct"/>
            <w:vMerge/>
            <w:tcBorders>
              <w:top w:val="nil"/>
              <w:left w:val="single" w:sz="8" w:space="0" w:color="auto"/>
              <w:bottom w:val="single" w:sz="8" w:space="0" w:color="000000"/>
              <w:right w:val="single" w:sz="8" w:space="0" w:color="auto"/>
            </w:tcBorders>
            <w:vAlign w:val="center"/>
            <w:hideMark/>
          </w:tcPr>
          <w:p w14:paraId="69ABCB02"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7E98003D"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O revestimento deve ser dobrado nos 4 lados da capa, sem que o papelão fique aparente</w:t>
            </w:r>
          </w:p>
        </w:tc>
        <w:tc>
          <w:tcPr>
            <w:tcW w:w="372" w:type="pct"/>
            <w:vMerge/>
            <w:tcBorders>
              <w:top w:val="nil"/>
              <w:left w:val="single" w:sz="8" w:space="0" w:color="auto"/>
              <w:bottom w:val="single" w:sz="8" w:space="0" w:color="000000"/>
              <w:right w:val="single" w:sz="8" w:space="0" w:color="auto"/>
            </w:tcBorders>
            <w:vAlign w:val="center"/>
            <w:hideMark/>
          </w:tcPr>
          <w:p w14:paraId="284E0F4F"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55AE19F2"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1326475D"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3E8C6439"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2AEDA358" w14:textId="77777777" w:rsidR="006F7810" w:rsidRPr="008F0DFD" w:rsidRDefault="006F7810" w:rsidP="006F7810">
            <w:pPr>
              <w:rPr>
                <w:rFonts w:ascii="Calibri" w:eastAsia="Times New Roman" w:hAnsi="Calibri" w:cs="Calibri"/>
                <w:sz w:val="14"/>
                <w:szCs w:val="14"/>
              </w:rPr>
            </w:pPr>
          </w:p>
        </w:tc>
      </w:tr>
      <w:tr w:rsidR="008F0DFD" w:rsidRPr="008F0DFD" w14:paraId="1DCB6FA3" w14:textId="77777777" w:rsidTr="006F7810">
        <w:trPr>
          <w:trHeight w:val="900"/>
        </w:trPr>
        <w:tc>
          <w:tcPr>
            <w:tcW w:w="197" w:type="pct"/>
            <w:vMerge/>
            <w:tcBorders>
              <w:top w:val="nil"/>
              <w:left w:val="single" w:sz="8" w:space="0" w:color="auto"/>
              <w:bottom w:val="single" w:sz="8" w:space="0" w:color="000000"/>
              <w:right w:val="single" w:sz="8" w:space="0" w:color="auto"/>
            </w:tcBorders>
            <w:vAlign w:val="center"/>
            <w:hideMark/>
          </w:tcPr>
          <w:p w14:paraId="1056BFBE"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6B068D19"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Acabamento com corte vinco e acoplagem em cartão duplex 250 g/m², criando um espaço para acondicionar </w:t>
            </w:r>
            <w:proofErr w:type="gramStart"/>
            <w:r w:rsidRPr="008F0DFD">
              <w:rPr>
                <w:rFonts w:ascii="Calibri" w:eastAsia="Times New Roman" w:hAnsi="Calibri" w:cs="Calibri"/>
                <w:sz w:val="14"/>
                <w:szCs w:val="14"/>
              </w:rPr>
              <w:t>o porta</w:t>
            </w:r>
            <w:proofErr w:type="gramEnd"/>
            <w:r w:rsidRPr="008F0DFD">
              <w:rPr>
                <w:rFonts w:ascii="Calibri" w:eastAsia="Times New Roman" w:hAnsi="Calibri" w:cs="Calibri"/>
                <w:sz w:val="14"/>
                <w:szCs w:val="14"/>
              </w:rPr>
              <w:t xml:space="preserve"> caneta e proporcionar um acabamento sem a formação de calombo (protuberância).</w:t>
            </w:r>
          </w:p>
        </w:tc>
        <w:tc>
          <w:tcPr>
            <w:tcW w:w="372" w:type="pct"/>
            <w:vMerge/>
            <w:tcBorders>
              <w:top w:val="nil"/>
              <w:left w:val="single" w:sz="8" w:space="0" w:color="auto"/>
              <w:bottom w:val="single" w:sz="8" w:space="0" w:color="000000"/>
              <w:right w:val="single" w:sz="8" w:space="0" w:color="auto"/>
            </w:tcBorders>
            <w:vAlign w:val="center"/>
            <w:hideMark/>
          </w:tcPr>
          <w:p w14:paraId="755FF74F"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7D9F7C05"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6A65C26D"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5CE0BE1E"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34EA5BAB" w14:textId="77777777" w:rsidR="006F7810" w:rsidRPr="008F0DFD" w:rsidRDefault="006F7810" w:rsidP="006F7810">
            <w:pPr>
              <w:rPr>
                <w:rFonts w:ascii="Calibri" w:eastAsia="Times New Roman" w:hAnsi="Calibri" w:cs="Calibri"/>
                <w:sz w:val="14"/>
                <w:szCs w:val="14"/>
              </w:rPr>
            </w:pPr>
          </w:p>
        </w:tc>
      </w:tr>
      <w:tr w:rsidR="008F0DFD" w:rsidRPr="008F0DFD" w14:paraId="26C65FAC" w14:textId="77777777" w:rsidTr="006F7810">
        <w:trPr>
          <w:trHeight w:val="600"/>
        </w:trPr>
        <w:tc>
          <w:tcPr>
            <w:tcW w:w="197" w:type="pct"/>
            <w:vMerge/>
            <w:tcBorders>
              <w:top w:val="nil"/>
              <w:left w:val="single" w:sz="8" w:space="0" w:color="auto"/>
              <w:bottom w:val="single" w:sz="8" w:space="0" w:color="000000"/>
              <w:right w:val="single" w:sz="8" w:space="0" w:color="auto"/>
            </w:tcBorders>
            <w:vAlign w:val="center"/>
            <w:hideMark/>
          </w:tcPr>
          <w:p w14:paraId="208682C1"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6352E4FA"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Forro interno em </w:t>
            </w:r>
            <w:proofErr w:type="spellStart"/>
            <w:r w:rsidRPr="008F0DFD">
              <w:rPr>
                <w:rFonts w:ascii="Calibri" w:eastAsia="Times New Roman" w:hAnsi="Calibri" w:cs="Calibri"/>
                <w:sz w:val="14"/>
                <w:szCs w:val="14"/>
              </w:rPr>
              <w:t>couché</w:t>
            </w:r>
            <w:proofErr w:type="spellEnd"/>
            <w:r w:rsidRPr="008F0DFD">
              <w:rPr>
                <w:rFonts w:ascii="Calibri" w:eastAsia="Times New Roman" w:hAnsi="Calibri" w:cs="Calibri"/>
                <w:sz w:val="14"/>
                <w:szCs w:val="14"/>
              </w:rPr>
              <w:t xml:space="preserve"> 1x0 cores (</w:t>
            </w:r>
            <w:proofErr w:type="spellStart"/>
            <w:r w:rsidRPr="008F0DFD">
              <w:rPr>
                <w:rFonts w:ascii="Calibri" w:eastAsia="Times New Roman" w:hAnsi="Calibri" w:cs="Calibri"/>
                <w:sz w:val="14"/>
                <w:szCs w:val="14"/>
              </w:rPr>
              <w:t>pantone</w:t>
            </w:r>
            <w:proofErr w:type="spellEnd"/>
            <w:r w:rsidRPr="008F0DFD">
              <w:rPr>
                <w:rFonts w:ascii="Calibri" w:eastAsia="Times New Roman" w:hAnsi="Calibri" w:cs="Calibri"/>
                <w:sz w:val="14"/>
                <w:szCs w:val="14"/>
              </w:rPr>
              <w:t xml:space="preserve"> a definir) com laminação fosca 1x0, impresso,</w:t>
            </w:r>
          </w:p>
        </w:tc>
        <w:tc>
          <w:tcPr>
            <w:tcW w:w="372" w:type="pct"/>
            <w:vMerge/>
            <w:tcBorders>
              <w:top w:val="nil"/>
              <w:left w:val="single" w:sz="8" w:space="0" w:color="auto"/>
              <w:bottom w:val="single" w:sz="8" w:space="0" w:color="000000"/>
              <w:right w:val="single" w:sz="8" w:space="0" w:color="auto"/>
            </w:tcBorders>
            <w:vAlign w:val="center"/>
            <w:hideMark/>
          </w:tcPr>
          <w:p w14:paraId="7E2733DE"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40FDBED0"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618E1271"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226673EF"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4F7A6D77" w14:textId="77777777" w:rsidR="006F7810" w:rsidRPr="008F0DFD" w:rsidRDefault="006F7810" w:rsidP="006F7810">
            <w:pPr>
              <w:rPr>
                <w:rFonts w:ascii="Calibri" w:eastAsia="Times New Roman" w:hAnsi="Calibri" w:cs="Calibri"/>
                <w:sz w:val="14"/>
                <w:szCs w:val="14"/>
              </w:rPr>
            </w:pPr>
          </w:p>
        </w:tc>
      </w:tr>
      <w:tr w:rsidR="008F0DFD" w:rsidRPr="008F0DFD" w14:paraId="374BB536" w14:textId="77777777" w:rsidTr="006F7810">
        <w:trPr>
          <w:trHeight w:val="300"/>
        </w:trPr>
        <w:tc>
          <w:tcPr>
            <w:tcW w:w="197" w:type="pct"/>
            <w:vMerge/>
            <w:tcBorders>
              <w:top w:val="nil"/>
              <w:left w:val="single" w:sz="8" w:space="0" w:color="auto"/>
              <w:bottom w:val="single" w:sz="8" w:space="0" w:color="000000"/>
              <w:right w:val="single" w:sz="8" w:space="0" w:color="auto"/>
            </w:tcBorders>
            <w:vAlign w:val="center"/>
            <w:hideMark/>
          </w:tcPr>
          <w:p w14:paraId="2351237A"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7ACAB890" w14:textId="77777777" w:rsidR="006F7810" w:rsidRPr="008F0DFD" w:rsidRDefault="006F7810" w:rsidP="006F7810">
            <w:pPr>
              <w:rPr>
                <w:rFonts w:ascii="Calibri" w:eastAsia="Times New Roman" w:hAnsi="Calibri" w:cs="Calibri"/>
                <w:sz w:val="14"/>
                <w:szCs w:val="14"/>
              </w:rPr>
            </w:pPr>
            <w:proofErr w:type="gramStart"/>
            <w:r w:rsidRPr="008F0DFD">
              <w:rPr>
                <w:rFonts w:ascii="Calibri" w:eastAsia="Times New Roman" w:hAnsi="Calibri" w:cs="Calibri"/>
                <w:sz w:val="14"/>
                <w:szCs w:val="14"/>
              </w:rPr>
              <w:t>colado</w:t>
            </w:r>
            <w:proofErr w:type="gramEnd"/>
            <w:r w:rsidRPr="008F0DFD">
              <w:rPr>
                <w:rFonts w:ascii="Calibri" w:eastAsia="Times New Roman" w:hAnsi="Calibri" w:cs="Calibri"/>
                <w:sz w:val="14"/>
                <w:szCs w:val="14"/>
              </w:rPr>
              <w:t xml:space="preserve"> para acabamento.</w:t>
            </w:r>
          </w:p>
        </w:tc>
        <w:tc>
          <w:tcPr>
            <w:tcW w:w="372" w:type="pct"/>
            <w:vMerge/>
            <w:tcBorders>
              <w:top w:val="nil"/>
              <w:left w:val="single" w:sz="8" w:space="0" w:color="auto"/>
              <w:bottom w:val="single" w:sz="8" w:space="0" w:color="000000"/>
              <w:right w:val="single" w:sz="8" w:space="0" w:color="auto"/>
            </w:tcBorders>
            <w:vAlign w:val="center"/>
            <w:hideMark/>
          </w:tcPr>
          <w:p w14:paraId="4E1763D3"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725D64B3"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03ED1912"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39E78CB3"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030D7B9C" w14:textId="77777777" w:rsidR="006F7810" w:rsidRPr="008F0DFD" w:rsidRDefault="006F7810" w:rsidP="006F7810">
            <w:pPr>
              <w:rPr>
                <w:rFonts w:ascii="Calibri" w:eastAsia="Times New Roman" w:hAnsi="Calibri" w:cs="Calibri"/>
                <w:sz w:val="14"/>
                <w:szCs w:val="14"/>
              </w:rPr>
            </w:pPr>
          </w:p>
        </w:tc>
      </w:tr>
      <w:tr w:rsidR="008F0DFD" w:rsidRPr="008F0DFD" w14:paraId="0ABE8E29" w14:textId="77777777" w:rsidTr="006F7810">
        <w:trPr>
          <w:trHeight w:val="300"/>
        </w:trPr>
        <w:tc>
          <w:tcPr>
            <w:tcW w:w="197" w:type="pct"/>
            <w:vMerge/>
            <w:tcBorders>
              <w:top w:val="nil"/>
              <w:left w:val="single" w:sz="8" w:space="0" w:color="auto"/>
              <w:bottom w:val="single" w:sz="8" w:space="0" w:color="000000"/>
              <w:right w:val="single" w:sz="8" w:space="0" w:color="auto"/>
            </w:tcBorders>
            <w:vAlign w:val="center"/>
            <w:hideMark/>
          </w:tcPr>
          <w:p w14:paraId="6E73B288"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6794FB0C"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MIOLO PERSONALIZADO</w:t>
            </w:r>
          </w:p>
        </w:tc>
        <w:tc>
          <w:tcPr>
            <w:tcW w:w="372" w:type="pct"/>
            <w:vMerge/>
            <w:tcBorders>
              <w:top w:val="nil"/>
              <w:left w:val="single" w:sz="8" w:space="0" w:color="auto"/>
              <w:bottom w:val="single" w:sz="8" w:space="0" w:color="000000"/>
              <w:right w:val="single" w:sz="8" w:space="0" w:color="auto"/>
            </w:tcBorders>
            <w:vAlign w:val="center"/>
            <w:hideMark/>
          </w:tcPr>
          <w:p w14:paraId="596FEE13"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360D2C44"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3267EC9E"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57ED40EA"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43E030D7" w14:textId="77777777" w:rsidR="006F7810" w:rsidRPr="008F0DFD" w:rsidRDefault="006F7810" w:rsidP="006F7810">
            <w:pPr>
              <w:rPr>
                <w:rFonts w:ascii="Calibri" w:eastAsia="Times New Roman" w:hAnsi="Calibri" w:cs="Calibri"/>
                <w:sz w:val="14"/>
                <w:szCs w:val="14"/>
              </w:rPr>
            </w:pPr>
          </w:p>
        </w:tc>
      </w:tr>
      <w:tr w:rsidR="008F0DFD" w:rsidRPr="008F0DFD" w14:paraId="725F9F12" w14:textId="77777777" w:rsidTr="006F7810">
        <w:trPr>
          <w:trHeight w:val="300"/>
        </w:trPr>
        <w:tc>
          <w:tcPr>
            <w:tcW w:w="197" w:type="pct"/>
            <w:vMerge/>
            <w:tcBorders>
              <w:top w:val="nil"/>
              <w:left w:val="single" w:sz="8" w:space="0" w:color="auto"/>
              <w:bottom w:val="single" w:sz="8" w:space="0" w:color="000000"/>
              <w:right w:val="single" w:sz="8" w:space="0" w:color="auto"/>
            </w:tcBorders>
            <w:vAlign w:val="center"/>
            <w:hideMark/>
          </w:tcPr>
          <w:p w14:paraId="4B607D81"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4FBBAA0F"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Formato: 132 </w:t>
            </w:r>
            <w:proofErr w:type="gramStart"/>
            <w:r w:rsidRPr="008F0DFD">
              <w:rPr>
                <w:rFonts w:ascii="Calibri" w:eastAsia="Times New Roman" w:hAnsi="Calibri" w:cs="Calibri"/>
                <w:sz w:val="14"/>
                <w:szCs w:val="14"/>
              </w:rPr>
              <w:t>x</w:t>
            </w:r>
            <w:proofErr w:type="gramEnd"/>
            <w:r w:rsidRPr="008F0DFD">
              <w:rPr>
                <w:rFonts w:ascii="Calibri" w:eastAsia="Times New Roman" w:hAnsi="Calibri" w:cs="Calibri"/>
                <w:sz w:val="14"/>
                <w:szCs w:val="14"/>
              </w:rPr>
              <w:t xml:space="preserve"> 205 mm</w:t>
            </w:r>
          </w:p>
        </w:tc>
        <w:tc>
          <w:tcPr>
            <w:tcW w:w="372" w:type="pct"/>
            <w:vMerge/>
            <w:tcBorders>
              <w:top w:val="nil"/>
              <w:left w:val="single" w:sz="8" w:space="0" w:color="auto"/>
              <w:bottom w:val="single" w:sz="8" w:space="0" w:color="000000"/>
              <w:right w:val="single" w:sz="8" w:space="0" w:color="auto"/>
            </w:tcBorders>
            <w:vAlign w:val="center"/>
            <w:hideMark/>
          </w:tcPr>
          <w:p w14:paraId="6D77E660"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2BCDE46A"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14C093F2"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3AF871CC"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68327281" w14:textId="77777777" w:rsidR="006F7810" w:rsidRPr="008F0DFD" w:rsidRDefault="006F7810" w:rsidP="006F7810">
            <w:pPr>
              <w:rPr>
                <w:rFonts w:ascii="Calibri" w:eastAsia="Times New Roman" w:hAnsi="Calibri" w:cs="Calibri"/>
                <w:sz w:val="14"/>
                <w:szCs w:val="14"/>
              </w:rPr>
            </w:pPr>
          </w:p>
        </w:tc>
      </w:tr>
      <w:tr w:rsidR="008F0DFD" w:rsidRPr="008F0DFD" w14:paraId="79859A77" w14:textId="77777777" w:rsidTr="006F7810">
        <w:trPr>
          <w:trHeight w:val="600"/>
        </w:trPr>
        <w:tc>
          <w:tcPr>
            <w:tcW w:w="197" w:type="pct"/>
            <w:vMerge/>
            <w:tcBorders>
              <w:top w:val="nil"/>
              <w:left w:val="single" w:sz="8" w:space="0" w:color="auto"/>
              <w:bottom w:val="single" w:sz="8" w:space="0" w:color="000000"/>
              <w:right w:val="single" w:sz="8" w:space="0" w:color="auto"/>
            </w:tcBorders>
            <w:vAlign w:val="center"/>
            <w:hideMark/>
          </w:tcPr>
          <w:p w14:paraId="59665812"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464D7EFC"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15 folhas (30 páginas) com conteúdo diferente entre si, em papel off set 90 g/m², impressas 1x1 cor (</w:t>
            </w:r>
            <w:proofErr w:type="spellStart"/>
            <w:r w:rsidRPr="008F0DFD">
              <w:rPr>
                <w:rFonts w:ascii="Calibri" w:eastAsia="Times New Roman" w:hAnsi="Calibri" w:cs="Calibri"/>
                <w:sz w:val="14"/>
                <w:szCs w:val="14"/>
              </w:rPr>
              <w:t>pantone</w:t>
            </w:r>
            <w:proofErr w:type="spellEnd"/>
            <w:r w:rsidRPr="008F0DFD">
              <w:rPr>
                <w:rFonts w:ascii="Calibri" w:eastAsia="Times New Roman" w:hAnsi="Calibri" w:cs="Calibri"/>
                <w:sz w:val="14"/>
                <w:szCs w:val="14"/>
              </w:rPr>
              <w:t xml:space="preserve"> a definir);</w:t>
            </w:r>
          </w:p>
        </w:tc>
        <w:tc>
          <w:tcPr>
            <w:tcW w:w="372" w:type="pct"/>
            <w:vMerge/>
            <w:tcBorders>
              <w:top w:val="nil"/>
              <w:left w:val="single" w:sz="8" w:space="0" w:color="auto"/>
              <w:bottom w:val="single" w:sz="8" w:space="0" w:color="000000"/>
              <w:right w:val="single" w:sz="8" w:space="0" w:color="auto"/>
            </w:tcBorders>
            <w:vAlign w:val="center"/>
            <w:hideMark/>
          </w:tcPr>
          <w:p w14:paraId="260D5839"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68FE51E7"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7F990AE4"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2D43D653"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1E81ED9E" w14:textId="77777777" w:rsidR="006F7810" w:rsidRPr="008F0DFD" w:rsidRDefault="006F7810" w:rsidP="006F7810">
            <w:pPr>
              <w:rPr>
                <w:rFonts w:ascii="Calibri" w:eastAsia="Times New Roman" w:hAnsi="Calibri" w:cs="Calibri"/>
                <w:sz w:val="14"/>
                <w:szCs w:val="14"/>
              </w:rPr>
            </w:pPr>
          </w:p>
        </w:tc>
      </w:tr>
      <w:tr w:rsidR="008F0DFD" w:rsidRPr="008F0DFD" w14:paraId="59A0A482" w14:textId="77777777" w:rsidTr="006F7810">
        <w:trPr>
          <w:trHeight w:val="600"/>
        </w:trPr>
        <w:tc>
          <w:tcPr>
            <w:tcW w:w="197" w:type="pct"/>
            <w:vMerge/>
            <w:tcBorders>
              <w:top w:val="nil"/>
              <w:left w:val="single" w:sz="8" w:space="0" w:color="auto"/>
              <w:bottom w:val="single" w:sz="8" w:space="0" w:color="000000"/>
              <w:right w:val="single" w:sz="8" w:space="0" w:color="auto"/>
            </w:tcBorders>
            <w:vAlign w:val="center"/>
            <w:hideMark/>
          </w:tcPr>
          <w:p w14:paraId="1583BFCB"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7A618C42"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48 folhas (96 páginas) iguais, em papel off set 75 g/m², impressas 1x1 cor (</w:t>
            </w:r>
            <w:proofErr w:type="spellStart"/>
            <w:r w:rsidRPr="008F0DFD">
              <w:rPr>
                <w:rFonts w:ascii="Calibri" w:eastAsia="Times New Roman" w:hAnsi="Calibri" w:cs="Calibri"/>
                <w:sz w:val="14"/>
                <w:szCs w:val="14"/>
              </w:rPr>
              <w:t>pantone</w:t>
            </w:r>
            <w:proofErr w:type="spellEnd"/>
            <w:r w:rsidRPr="008F0DFD">
              <w:rPr>
                <w:rFonts w:ascii="Calibri" w:eastAsia="Times New Roman" w:hAnsi="Calibri" w:cs="Calibri"/>
                <w:sz w:val="14"/>
                <w:szCs w:val="14"/>
              </w:rPr>
              <w:t xml:space="preserve"> a definir), com acabamento em </w:t>
            </w:r>
            <w:proofErr w:type="spellStart"/>
            <w:r w:rsidRPr="008F0DFD">
              <w:rPr>
                <w:rFonts w:ascii="Calibri" w:eastAsia="Times New Roman" w:hAnsi="Calibri" w:cs="Calibri"/>
                <w:sz w:val="14"/>
                <w:szCs w:val="14"/>
              </w:rPr>
              <w:t>microserrilha</w:t>
            </w:r>
            <w:proofErr w:type="spellEnd"/>
            <w:r w:rsidRPr="008F0DFD">
              <w:rPr>
                <w:rFonts w:ascii="Calibri" w:eastAsia="Times New Roman" w:hAnsi="Calibri" w:cs="Calibri"/>
                <w:sz w:val="14"/>
                <w:szCs w:val="14"/>
              </w:rPr>
              <w:t>.</w:t>
            </w:r>
          </w:p>
        </w:tc>
        <w:tc>
          <w:tcPr>
            <w:tcW w:w="372" w:type="pct"/>
            <w:vMerge/>
            <w:tcBorders>
              <w:top w:val="nil"/>
              <w:left w:val="single" w:sz="8" w:space="0" w:color="auto"/>
              <w:bottom w:val="single" w:sz="8" w:space="0" w:color="000000"/>
              <w:right w:val="single" w:sz="8" w:space="0" w:color="auto"/>
            </w:tcBorders>
            <w:vAlign w:val="center"/>
            <w:hideMark/>
          </w:tcPr>
          <w:p w14:paraId="0B4EC50E"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67EA4DF9"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22BE49E3"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792549AD"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2688653D" w14:textId="77777777" w:rsidR="006F7810" w:rsidRPr="008F0DFD" w:rsidRDefault="006F7810" w:rsidP="006F7810">
            <w:pPr>
              <w:rPr>
                <w:rFonts w:ascii="Calibri" w:eastAsia="Times New Roman" w:hAnsi="Calibri" w:cs="Calibri"/>
                <w:sz w:val="14"/>
                <w:szCs w:val="14"/>
              </w:rPr>
            </w:pPr>
          </w:p>
        </w:tc>
      </w:tr>
      <w:tr w:rsidR="008F0DFD" w:rsidRPr="008F0DFD" w14:paraId="56D56E02" w14:textId="77777777" w:rsidTr="006F7810">
        <w:trPr>
          <w:trHeight w:val="600"/>
        </w:trPr>
        <w:tc>
          <w:tcPr>
            <w:tcW w:w="197" w:type="pct"/>
            <w:vMerge/>
            <w:tcBorders>
              <w:top w:val="nil"/>
              <w:left w:val="single" w:sz="8" w:space="0" w:color="auto"/>
              <w:bottom w:val="single" w:sz="8" w:space="0" w:color="000000"/>
              <w:right w:val="single" w:sz="8" w:space="0" w:color="auto"/>
            </w:tcBorders>
            <w:vAlign w:val="center"/>
            <w:hideMark/>
          </w:tcPr>
          <w:p w14:paraId="02D3F6C8"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18AF0B2F"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48 folhas (96 páginas) iguais, em papel off set 75 g/m², impressas 1x1 cor (</w:t>
            </w:r>
            <w:proofErr w:type="spellStart"/>
            <w:r w:rsidRPr="008F0DFD">
              <w:rPr>
                <w:rFonts w:ascii="Calibri" w:eastAsia="Times New Roman" w:hAnsi="Calibri" w:cs="Calibri"/>
                <w:sz w:val="14"/>
                <w:szCs w:val="14"/>
              </w:rPr>
              <w:t>pantone</w:t>
            </w:r>
            <w:proofErr w:type="spellEnd"/>
            <w:r w:rsidRPr="008F0DFD">
              <w:rPr>
                <w:rFonts w:ascii="Calibri" w:eastAsia="Times New Roman" w:hAnsi="Calibri" w:cs="Calibri"/>
                <w:sz w:val="14"/>
                <w:szCs w:val="14"/>
              </w:rPr>
              <w:t xml:space="preserve"> a definir), com acabamento em </w:t>
            </w:r>
            <w:proofErr w:type="spellStart"/>
            <w:r w:rsidRPr="008F0DFD">
              <w:rPr>
                <w:rFonts w:ascii="Calibri" w:eastAsia="Times New Roman" w:hAnsi="Calibri" w:cs="Calibri"/>
                <w:sz w:val="14"/>
                <w:szCs w:val="14"/>
              </w:rPr>
              <w:t>microserrilha</w:t>
            </w:r>
            <w:proofErr w:type="spellEnd"/>
            <w:r w:rsidRPr="008F0DFD">
              <w:rPr>
                <w:rFonts w:ascii="Calibri" w:eastAsia="Times New Roman" w:hAnsi="Calibri" w:cs="Calibri"/>
                <w:sz w:val="14"/>
                <w:szCs w:val="14"/>
              </w:rPr>
              <w:t>.</w:t>
            </w:r>
          </w:p>
        </w:tc>
        <w:tc>
          <w:tcPr>
            <w:tcW w:w="372" w:type="pct"/>
            <w:vMerge/>
            <w:tcBorders>
              <w:top w:val="nil"/>
              <w:left w:val="single" w:sz="8" w:space="0" w:color="auto"/>
              <w:bottom w:val="single" w:sz="8" w:space="0" w:color="000000"/>
              <w:right w:val="single" w:sz="8" w:space="0" w:color="auto"/>
            </w:tcBorders>
            <w:vAlign w:val="center"/>
            <w:hideMark/>
          </w:tcPr>
          <w:p w14:paraId="0E4CCA38"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32F67D0B"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3527D967"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54CC060E"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3211256C" w14:textId="77777777" w:rsidR="006F7810" w:rsidRPr="008F0DFD" w:rsidRDefault="006F7810" w:rsidP="006F7810">
            <w:pPr>
              <w:rPr>
                <w:rFonts w:ascii="Calibri" w:eastAsia="Times New Roman" w:hAnsi="Calibri" w:cs="Calibri"/>
                <w:sz w:val="14"/>
                <w:szCs w:val="14"/>
              </w:rPr>
            </w:pPr>
          </w:p>
        </w:tc>
      </w:tr>
      <w:tr w:rsidR="008F0DFD" w:rsidRPr="008F0DFD" w14:paraId="147B0CED" w14:textId="77777777" w:rsidTr="006F7810">
        <w:trPr>
          <w:trHeight w:val="900"/>
        </w:trPr>
        <w:tc>
          <w:tcPr>
            <w:tcW w:w="197" w:type="pct"/>
            <w:vMerge/>
            <w:tcBorders>
              <w:top w:val="nil"/>
              <w:left w:val="single" w:sz="8" w:space="0" w:color="auto"/>
              <w:bottom w:val="single" w:sz="8" w:space="0" w:color="000000"/>
              <w:right w:val="single" w:sz="8" w:space="0" w:color="auto"/>
            </w:tcBorders>
            <w:vAlign w:val="center"/>
            <w:hideMark/>
          </w:tcPr>
          <w:p w14:paraId="54EA3165"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3775D465"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10 encartes com </w:t>
            </w:r>
            <w:proofErr w:type="spellStart"/>
            <w:r w:rsidRPr="008F0DFD">
              <w:rPr>
                <w:rFonts w:ascii="Calibri" w:eastAsia="Times New Roman" w:hAnsi="Calibri" w:cs="Calibri"/>
                <w:sz w:val="14"/>
                <w:szCs w:val="14"/>
              </w:rPr>
              <w:t>conteúdos</w:t>
            </w:r>
            <w:proofErr w:type="spellEnd"/>
            <w:r w:rsidRPr="008F0DFD">
              <w:rPr>
                <w:rFonts w:ascii="Calibri" w:eastAsia="Times New Roman" w:hAnsi="Calibri" w:cs="Calibri"/>
                <w:sz w:val="14"/>
                <w:szCs w:val="14"/>
              </w:rPr>
              <w:t xml:space="preserve"> diferentes entre si, em papel supremo 300, 4x1 cores, laminação fosca 1x1, com </w:t>
            </w:r>
            <w:proofErr w:type="spellStart"/>
            <w:r w:rsidRPr="008F0DFD">
              <w:rPr>
                <w:rFonts w:ascii="Calibri" w:eastAsia="Times New Roman" w:hAnsi="Calibri" w:cs="Calibri"/>
                <w:sz w:val="14"/>
                <w:szCs w:val="14"/>
              </w:rPr>
              <w:t>microserrillha</w:t>
            </w:r>
            <w:proofErr w:type="spellEnd"/>
            <w:r w:rsidRPr="008F0DFD">
              <w:rPr>
                <w:rFonts w:ascii="Calibri" w:eastAsia="Times New Roman" w:hAnsi="Calibri" w:cs="Calibri"/>
                <w:sz w:val="14"/>
                <w:szCs w:val="14"/>
              </w:rPr>
              <w:t>, encadernados a cada 20 páginas.</w:t>
            </w:r>
          </w:p>
        </w:tc>
        <w:tc>
          <w:tcPr>
            <w:tcW w:w="372" w:type="pct"/>
            <w:vMerge/>
            <w:tcBorders>
              <w:top w:val="nil"/>
              <w:left w:val="single" w:sz="8" w:space="0" w:color="auto"/>
              <w:bottom w:val="single" w:sz="8" w:space="0" w:color="000000"/>
              <w:right w:val="single" w:sz="8" w:space="0" w:color="auto"/>
            </w:tcBorders>
            <w:vAlign w:val="center"/>
            <w:hideMark/>
          </w:tcPr>
          <w:p w14:paraId="3E620554"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51732ACD"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4A3DD8A8"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41AD8B3C"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39C34D58" w14:textId="77777777" w:rsidR="006F7810" w:rsidRPr="008F0DFD" w:rsidRDefault="006F7810" w:rsidP="006F7810">
            <w:pPr>
              <w:rPr>
                <w:rFonts w:ascii="Calibri" w:eastAsia="Times New Roman" w:hAnsi="Calibri" w:cs="Calibri"/>
                <w:sz w:val="14"/>
                <w:szCs w:val="14"/>
              </w:rPr>
            </w:pPr>
          </w:p>
        </w:tc>
      </w:tr>
      <w:tr w:rsidR="008F0DFD" w:rsidRPr="008F0DFD" w14:paraId="6C00C934" w14:textId="77777777" w:rsidTr="006F7810">
        <w:trPr>
          <w:trHeight w:val="300"/>
        </w:trPr>
        <w:tc>
          <w:tcPr>
            <w:tcW w:w="197" w:type="pct"/>
            <w:vMerge/>
            <w:tcBorders>
              <w:top w:val="nil"/>
              <w:left w:val="single" w:sz="8" w:space="0" w:color="auto"/>
              <w:bottom w:val="single" w:sz="8" w:space="0" w:color="000000"/>
              <w:right w:val="single" w:sz="8" w:space="0" w:color="auto"/>
            </w:tcBorders>
            <w:vAlign w:val="center"/>
            <w:hideMark/>
          </w:tcPr>
          <w:p w14:paraId="4FAB9F69"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060F6BA5"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Fechamento: em imã embutido na capa e na dobra da </w:t>
            </w:r>
            <w:proofErr w:type="spellStart"/>
            <w:r w:rsidRPr="008F0DFD">
              <w:rPr>
                <w:rFonts w:ascii="Calibri" w:eastAsia="Times New Roman" w:hAnsi="Calibri" w:cs="Calibri"/>
                <w:sz w:val="14"/>
                <w:szCs w:val="14"/>
              </w:rPr>
              <w:t>contra-capa</w:t>
            </w:r>
            <w:proofErr w:type="spellEnd"/>
            <w:r w:rsidRPr="008F0DFD">
              <w:rPr>
                <w:rFonts w:ascii="Calibri" w:eastAsia="Times New Roman" w:hAnsi="Calibri" w:cs="Calibri"/>
                <w:sz w:val="14"/>
                <w:szCs w:val="14"/>
              </w:rPr>
              <w:t>.</w:t>
            </w:r>
          </w:p>
        </w:tc>
        <w:tc>
          <w:tcPr>
            <w:tcW w:w="372" w:type="pct"/>
            <w:vMerge/>
            <w:tcBorders>
              <w:top w:val="nil"/>
              <w:left w:val="single" w:sz="8" w:space="0" w:color="auto"/>
              <w:bottom w:val="single" w:sz="8" w:space="0" w:color="000000"/>
              <w:right w:val="single" w:sz="8" w:space="0" w:color="auto"/>
            </w:tcBorders>
            <w:vAlign w:val="center"/>
            <w:hideMark/>
          </w:tcPr>
          <w:p w14:paraId="18A14D05"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7F147581"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4EECDB03"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6F9AD362"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21AC59E1" w14:textId="77777777" w:rsidR="006F7810" w:rsidRPr="008F0DFD" w:rsidRDefault="006F7810" w:rsidP="006F7810">
            <w:pPr>
              <w:rPr>
                <w:rFonts w:ascii="Calibri" w:eastAsia="Times New Roman" w:hAnsi="Calibri" w:cs="Calibri"/>
                <w:sz w:val="14"/>
                <w:szCs w:val="14"/>
              </w:rPr>
            </w:pPr>
          </w:p>
        </w:tc>
      </w:tr>
      <w:tr w:rsidR="008F0DFD" w:rsidRPr="008F0DFD" w14:paraId="22EC89F9" w14:textId="77777777" w:rsidTr="006F7810">
        <w:trPr>
          <w:trHeight w:val="1200"/>
        </w:trPr>
        <w:tc>
          <w:tcPr>
            <w:tcW w:w="197" w:type="pct"/>
            <w:vMerge/>
            <w:tcBorders>
              <w:top w:val="nil"/>
              <w:left w:val="single" w:sz="8" w:space="0" w:color="auto"/>
              <w:bottom w:val="single" w:sz="8" w:space="0" w:color="000000"/>
              <w:right w:val="single" w:sz="8" w:space="0" w:color="auto"/>
            </w:tcBorders>
            <w:vAlign w:val="center"/>
            <w:hideMark/>
          </w:tcPr>
          <w:p w14:paraId="7533C021"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5D5EB616"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Fita de Cetim: Fita marcadora de página, em cetim de 07 mm (cor a definir), fixada na </w:t>
            </w:r>
            <w:proofErr w:type="spellStart"/>
            <w:r w:rsidRPr="008F0DFD">
              <w:rPr>
                <w:rFonts w:ascii="Calibri" w:eastAsia="Times New Roman" w:hAnsi="Calibri" w:cs="Calibri"/>
                <w:sz w:val="14"/>
                <w:szCs w:val="14"/>
              </w:rPr>
              <w:t>contra-capa</w:t>
            </w:r>
            <w:proofErr w:type="spellEnd"/>
            <w:r w:rsidRPr="008F0DFD">
              <w:rPr>
                <w:rFonts w:ascii="Calibri" w:eastAsia="Times New Roman" w:hAnsi="Calibri" w:cs="Calibri"/>
                <w:sz w:val="14"/>
                <w:szCs w:val="14"/>
              </w:rPr>
              <w:t xml:space="preserve"> do caderno. Sem ponteira metálica ou ilhós, embutido na capa, proporcionando melhor aparência e durabilidade.</w:t>
            </w:r>
          </w:p>
        </w:tc>
        <w:tc>
          <w:tcPr>
            <w:tcW w:w="372" w:type="pct"/>
            <w:vMerge/>
            <w:tcBorders>
              <w:top w:val="nil"/>
              <w:left w:val="single" w:sz="8" w:space="0" w:color="auto"/>
              <w:bottom w:val="single" w:sz="8" w:space="0" w:color="000000"/>
              <w:right w:val="single" w:sz="8" w:space="0" w:color="auto"/>
            </w:tcBorders>
            <w:vAlign w:val="center"/>
            <w:hideMark/>
          </w:tcPr>
          <w:p w14:paraId="157C4CD3"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5C9C0488"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6866B2FD"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46ED8F18"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229756E0" w14:textId="77777777" w:rsidR="006F7810" w:rsidRPr="008F0DFD" w:rsidRDefault="006F7810" w:rsidP="006F7810">
            <w:pPr>
              <w:rPr>
                <w:rFonts w:ascii="Calibri" w:eastAsia="Times New Roman" w:hAnsi="Calibri" w:cs="Calibri"/>
                <w:sz w:val="14"/>
                <w:szCs w:val="14"/>
              </w:rPr>
            </w:pPr>
          </w:p>
        </w:tc>
      </w:tr>
      <w:tr w:rsidR="008F0DFD" w:rsidRPr="008F0DFD" w14:paraId="4FBAB036" w14:textId="77777777" w:rsidTr="006F7810">
        <w:trPr>
          <w:trHeight w:val="1200"/>
        </w:trPr>
        <w:tc>
          <w:tcPr>
            <w:tcW w:w="197" w:type="pct"/>
            <w:vMerge/>
            <w:tcBorders>
              <w:top w:val="nil"/>
              <w:left w:val="single" w:sz="8" w:space="0" w:color="auto"/>
              <w:bottom w:val="single" w:sz="8" w:space="0" w:color="000000"/>
              <w:right w:val="single" w:sz="8" w:space="0" w:color="auto"/>
            </w:tcBorders>
            <w:vAlign w:val="center"/>
            <w:hideMark/>
          </w:tcPr>
          <w:p w14:paraId="6775CA94"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2CE987A7"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Porta caneta: Elástico tipo fita (cor a definir), com largura de 15 mm e comprimento de 54 mm, dobrada e colada a uma base de PET (</w:t>
            </w:r>
            <w:proofErr w:type="spellStart"/>
            <w:r w:rsidRPr="008F0DFD">
              <w:rPr>
                <w:rFonts w:ascii="Calibri" w:eastAsia="Times New Roman" w:hAnsi="Calibri" w:cs="Calibri"/>
                <w:sz w:val="14"/>
                <w:szCs w:val="14"/>
              </w:rPr>
              <w:t>politereftalato</w:t>
            </w:r>
            <w:proofErr w:type="spellEnd"/>
            <w:r w:rsidRPr="008F0DFD">
              <w:rPr>
                <w:rFonts w:ascii="Calibri" w:eastAsia="Times New Roman" w:hAnsi="Calibri" w:cs="Calibri"/>
                <w:sz w:val="14"/>
                <w:szCs w:val="14"/>
              </w:rPr>
              <w:t xml:space="preserve"> de etileno) 0,30 mm de espessura, para garantir maior durabilidade durante o manuseio.</w:t>
            </w:r>
          </w:p>
        </w:tc>
        <w:tc>
          <w:tcPr>
            <w:tcW w:w="372" w:type="pct"/>
            <w:vMerge/>
            <w:tcBorders>
              <w:top w:val="nil"/>
              <w:left w:val="single" w:sz="8" w:space="0" w:color="auto"/>
              <w:bottom w:val="single" w:sz="8" w:space="0" w:color="000000"/>
              <w:right w:val="single" w:sz="8" w:space="0" w:color="auto"/>
            </w:tcBorders>
            <w:vAlign w:val="center"/>
            <w:hideMark/>
          </w:tcPr>
          <w:p w14:paraId="1605DD20"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7A00C4BA"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0A8804F1"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1F323E49"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658C3ADA" w14:textId="77777777" w:rsidR="006F7810" w:rsidRPr="008F0DFD" w:rsidRDefault="006F7810" w:rsidP="006F7810">
            <w:pPr>
              <w:rPr>
                <w:rFonts w:ascii="Calibri" w:eastAsia="Times New Roman" w:hAnsi="Calibri" w:cs="Calibri"/>
                <w:sz w:val="14"/>
                <w:szCs w:val="14"/>
              </w:rPr>
            </w:pPr>
          </w:p>
        </w:tc>
      </w:tr>
      <w:tr w:rsidR="008F0DFD" w:rsidRPr="008F0DFD" w14:paraId="14E1F528" w14:textId="77777777" w:rsidTr="006F7810">
        <w:trPr>
          <w:trHeight w:val="300"/>
        </w:trPr>
        <w:tc>
          <w:tcPr>
            <w:tcW w:w="197" w:type="pct"/>
            <w:vMerge/>
            <w:tcBorders>
              <w:top w:val="nil"/>
              <w:left w:val="single" w:sz="8" w:space="0" w:color="auto"/>
              <w:bottom w:val="single" w:sz="8" w:space="0" w:color="000000"/>
              <w:right w:val="single" w:sz="8" w:space="0" w:color="auto"/>
            </w:tcBorders>
            <w:vAlign w:val="center"/>
            <w:hideMark/>
          </w:tcPr>
          <w:p w14:paraId="4806DA7D"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49F8C334"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Fixado na capa com cola a base de </w:t>
            </w:r>
            <w:proofErr w:type="spellStart"/>
            <w:r w:rsidRPr="008F0DFD">
              <w:rPr>
                <w:rFonts w:ascii="Calibri" w:eastAsia="Times New Roman" w:hAnsi="Calibri" w:cs="Calibri"/>
                <w:sz w:val="14"/>
                <w:szCs w:val="14"/>
              </w:rPr>
              <w:t>cianoacrilato</w:t>
            </w:r>
            <w:proofErr w:type="spellEnd"/>
            <w:r w:rsidRPr="008F0DFD">
              <w:rPr>
                <w:rFonts w:ascii="Calibri" w:eastAsia="Times New Roman" w:hAnsi="Calibri" w:cs="Calibri"/>
                <w:sz w:val="14"/>
                <w:szCs w:val="14"/>
              </w:rPr>
              <w:t>.</w:t>
            </w:r>
          </w:p>
        </w:tc>
        <w:tc>
          <w:tcPr>
            <w:tcW w:w="372" w:type="pct"/>
            <w:vMerge/>
            <w:tcBorders>
              <w:top w:val="nil"/>
              <w:left w:val="single" w:sz="8" w:space="0" w:color="auto"/>
              <w:bottom w:val="single" w:sz="8" w:space="0" w:color="000000"/>
              <w:right w:val="single" w:sz="8" w:space="0" w:color="auto"/>
            </w:tcBorders>
            <w:vAlign w:val="center"/>
            <w:hideMark/>
          </w:tcPr>
          <w:p w14:paraId="67657AE7"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3B28E807"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2B5A34E7"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3EAC4C06"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72ED4E4E" w14:textId="77777777" w:rsidR="006F7810" w:rsidRPr="008F0DFD" w:rsidRDefault="006F7810" w:rsidP="006F7810">
            <w:pPr>
              <w:rPr>
                <w:rFonts w:ascii="Calibri" w:eastAsia="Times New Roman" w:hAnsi="Calibri" w:cs="Calibri"/>
                <w:sz w:val="14"/>
                <w:szCs w:val="14"/>
              </w:rPr>
            </w:pPr>
          </w:p>
        </w:tc>
      </w:tr>
      <w:tr w:rsidR="008F0DFD" w:rsidRPr="008F0DFD" w14:paraId="788EBD1D" w14:textId="77777777" w:rsidTr="006F7810">
        <w:trPr>
          <w:trHeight w:val="900"/>
        </w:trPr>
        <w:tc>
          <w:tcPr>
            <w:tcW w:w="197" w:type="pct"/>
            <w:vMerge/>
            <w:tcBorders>
              <w:top w:val="nil"/>
              <w:left w:val="single" w:sz="8" w:space="0" w:color="auto"/>
              <w:bottom w:val="single" w:sz="8" w:space="0" w:color="000000"/>
              <w:right w:val="single" w:sz="8" w:space="0" w:color="auto"/>
            </w:tcBorders>
            <w:vAlign w:val="center"/>
            <w:hideMark/>
          </w:tcPr>
          <w:p w14:paraId="3B86CBE2"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3D487A76"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Acabamento e encadernação: Furação quadrada, com encadernação em </w:t>
            </w:r>
            <w:proofErr w:type="spellStart"/>
            <w:r w:rsidRPr="008F0DFD">
              <w:rPr>
                <w:rFonts w:ascii="Calibri" w:eastAsia="Times New Roman" w:hAnsi="Calibri" w:cs="Calibri"/>
                <w:sz w:val="14"/>
                <w:szCs w:val="14"/>
              </w:rPr>
              <w:t>wire-o</w:t>
            </w:r>
            <w:proofErr w:type="spellEnd"/>
            <w:r w:rsidRPr="008F0DFD">
              <w:rPr>
                <w:rFonts w:ascii="Calibri" w:eastAsia="Times New Roman" w:hAnsi="Calibri" w:cs="Calibri"/>
                <w:sz w:val="14"/>
                <w:szCs w:val="14"/>
              </w:rPr>
              <w:t xml:space="preserve"> duplo anel 1/2”, (meia polegada) metalizado ou prata ou cobre, com 16 anéis.</w:t>
            </w:r>
          </w:p>
        </w:tc>
        <w:tc>
          <w:tcPr>
            <w:tcW w:w="372" w:type="pct"/>
            <w:vMerge/>
            <w:tcBorders>
              <w:top w:val="nil"/>
              <w:left w:val="single" w:sz="8" w:space="0" w:color="auto"/>
              <w:bottom w:val="single" w:sz="8" w:space="0" w:color="000000"/>
              <w:right w:val="single" w:sz="8" w:space="0" w:color="auto"/>
            </w:tcBorders>
            <w:vAlign w:val="center"/>
            <w:hideMark/>
          </w:tcPr>
          <w:p w14:paraId="208EE726"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25464DF6"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15298FD7"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767FEACB"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245F56B9" w14:textId="77777777" w:rsidR="006F7810" w:rsidRPr="008F0DFD" w:rsidRDefault="006F7810" w:rsidP="006F7810">
            <w:pPr>
              <w:rPr>
                <w:rFonts w:ascii="Calibri" w:eastAsia="Times New Roman" w:hAnsi="Calibri" w:cs="Calibri"/>
                <w:sz w:val="14"/>
                <w:szCs w:val="14"/>
              </w:rPr>
            </w:pPr>
          </w:p>
        </w:tc>
      </w:tr>
      <w:tr w:rsidR="008F0DFD" w:rsidRPr="008F0DFD" w14:paraId="10E396C0" w14:textId="77777777" w:rsidTr="006F7810">
        <w:trPr>
          <w:trHeight w:val="300"/>
        </w:trPr>
        <w:tc>
          <w:tcPr>
            <w:tcW w:w="197" w:type="pct"/>
            <w:vMerge/>
            <w:tcBorders>
              <w:top w:val="nil"/>
              <w:left w:val="single" w:sz="8" w:space="0" w:color="auto"/>
              <w:bottom w:val="single" w:sz="8" w:space="0" w:color="000000"/>
              <w:right w:val="single" w:sz="8" w:space="0" w:color="auto"/>
            </w:tcBorders>
            <w:vAlign w:val="center"/>
            <w:hideMark/>
          </w:tcPr>
          <w:p w14:paraId="16F9ED6F"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nil"/>
              <w:right w:val="single" w:sz="8" w:space="0" w:color="auto"/>
            </w:tcBorders>
            <w:shd w:val="clear" w:color="auto" w:fill="auto"/>
            <w:vAlign w:val="center"/>
            <w:hideMark/>
          </w:tcPr>
          <w:p w14:paraId="0D168462"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REQUISITOS FUNCIONAIS OBJETO</w:t>
            </w:r>
          </w:p>
        </w:tc>
        <w:tc>
          <w:tcPr>
            <w:tcW w:w="372" w:type="pct"/>
            <w:vMerge/>
            <w:tcBorders>
              <w:top w:val="nil"/>
              <w:left w:val="single" w:sz="8" w:space="0" w:color="auto"/>
              <w:bottom w:val="single" w:sz="8" w:space="0" w:color="000000"/>
              <w:right w:val="single" w:sz="8" w:space="0" w:color="auto"/>
            </w:tcBorders>
            <w:vAlign w:val="center"/>
            <w:hideMark/>
          </w:tcPr>
          <w:p w14:paraId="33E15AE6"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67690557"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42FEC800"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434B8955"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43E059D8" w14:textId="77777777" w:rsidR="006F7810" w:rsidRPr="008F0DFD" w:rsidRDefault="006F7810" w:rsidP="006F7810">
            <w:pPr>
              <w:rPr>
                <w:rFonts w:ascii="Calibri" w:eastAsia="Times New Roman" w:hAnsi="Calibri" w:cs="Calibri"/>
                <w:sz w:val="14"/>
                <w:szCs w:val="14"/>
              </w:rPr>
            </w:pPr>
          </w:p>
        </w:tc>
      </w:tr>
      <w:tr w:rsidR="008F0DFD" w:rsidRPr="008F0DFD" w14:paraId="3B9165A3" w14:textId="77777777" w:rsidTr="006F7810">
        <w:trPr>
          <w:trHeight w:val="915"/>
        </w:trPr>
        <w:tc>
          <w:tcPr>
            <w:tcW w:w="197" w:type="pct"/>
            <w:vMerge/>
            <w:tcBorders>
              <w:top w:val="nil"/>
              <w:left w:val="single" w:sz="8" w:space="0" w:color="auto"/>
              <w:bottom w:val="single" w:sz="8" w:space="0" w:color="000000"/>
              <w:right w:val="single" w:sz="8" w:space="0" w:color="auto"/>
            </w:tcBorders>
            <w:vAlign w:val="center"/>
            <w:hideMark/>
          </w:tcPr>
          <w:p w14:paraId="061B1114" w14:textId="77777777" w:rsidR="006F7810" w:rsidRPr="008F0DFD" w:rsidRDefault="006F7810" w:rsidP="006F7810">
            <w:pPr>
              <w:rPr>
                <w:rFonts w:ascii="Calibri" w:eastAsia="Times New Roman" w:hAnsi="Calibri" w:cs="Calibri"/>
                <w:sz w:val="14"/>
                <w:szCs w:val="14"/>
              </w:rPr>
            </w:pPr>
          </w:p>
        </w:tc>
        <w:tc>
          <w:tcPr>
            <w:tcW w:w="2242" w:type="pct"/>
            <w:tcBorders>
              <w:top w:val="nil"/>
              <w:left w:val="nil"/>
              <w:bottom w:val="single" w:sz="8" w:space="0" w:color="auto"/>
              <w:right w:val="single" w:sz="8" w:space="0" w:color="auto"/>
            </w:tcBorders>
            <w:shd w:val="clear" w:color="auto" w:fill="auto"/>
            <w:vAlign w:val="center"/>
            <w:hideMark/>
          </w:tcPr>
          <w:p w14:paraId="576AF120" w14:textId="77777777" w:rsidR="006F7810" w:rsidRPr="008F0DFD" w:rsidRDefault="006F7810" w:rsidP="006F7810">
            <w:pPr>
              <w:rPr>
                <w:rFonts w:ascii="Calibri" w:eastAsia="Times New Roman" w:hAnsi="Calibri" w:cs="Calibri"/>
                <w:sz w:val="14"/>
                <w:szCs w:val="14"/>
              </w:rPr>
            </w:pPr>
            <w:r w:rsidRPr="008F0DFD">
              <w:rPr>
                <w:rFonts w:ascii="Calibri" w:eastAsia="Times New Roman" w:hAnsi="Calibri" w:cs="Calibri"/>
                <w:sz w:val="14"/>
                <w:szCs w:val="14"/>
              </w:rPr>
              <w:t xml:space="preserve">Transporte – Os produtos deverão ser entregues na sede do CAU/PR em Curitiba, em caixas de papelão contendo 30 cadernos/agenda cada uma, com embalagem individualizada em </w:t>
            </w:r>
            <w:proofErr w:type="spellStart"/>
            <w:r w:rsidRPr="008F0DFD">
              <w:rPr>
                <w:rFonts w:ascii="Calibri" w:eastAsia="Times New Roman" w:hAnsi="Calibri" w:cs="Calibri"/>
                <w:sz w:val="14"/>
                <w:szCs w:val="14"/>
              </w:rPr>
              <w:t>shrink</w:t>
            </w:r>
            <w:proofErr w:type="spellEnd"/>
            <w:r w:rsidRPr="008F0DFD">
              <w:rPr>
                <w:rFonts w:ascii="Calibri" w:eastAsia="Times New Roman" w:hAnsi="Calibri" w:cs="Calibri"/>
                <w:sz w:val="14"/>
                <w:szCs w:val="14"/>
              </w:rPr>
              <w:t>.</w:t>
            </w:r>
          </w:p>
        </w:tc>
        <w:tc>
          <w:tcPr>
            <w:tcW w:w="372" w:type="pct"/>
            <w:vMerge/>
            <w:tcBorders>
              <w:top w:val="nil"/>
              <w:left w:val="single" w:sz="8" w:space="0" w:color="auto"/>
              <w:bottom w:val="single" w:sz="8" w:space="0" w:color="000000"/>
              <w:right w:val="single" w:sz="8" w:space="0" w:color="auto"/>
            </w:tcBorders>
            <w:vAlign w:val="center"/>
            <w:hideMark/>
          </w:tcPr>
          <w:p w14:paraId="3CB12FB1" w14:textId="77777777" w:rsidR="006F7810" w:rsidRPr="008F0DFD" w:rsidRDefault="006F7810" w:rsidP="006F7810">
            <w:pPr>
              <w:rPr>
                <w:rFonts w:ascii="Calibri" w:eastAsia="Times New Roman" w:hAnsi="Calibri" w:cs="Calibri"/>
                <w:sz w:val="14"/>
                <w:szCs w:val="14"/>
              </w:rPr>
            </w:pPr>
          </w:p>
        </w:tc>
        <w:tc>
          <w:tcPr>
            <w:tcW w:w="675" w:type="pct"/>
            <w:vMerge/>
            <w:tcBorders>
              <w:top w:val="nil"/>
              <w:left w:val="single" w:sz="8" w:space="0" w:color="auto"/>
              <w:bottom w:val="single" w:sz="8" w:space="0" w:color="000000"/>
              <w:right w:val="single" w:sz="8" w:space="0" w:color="auto"/>
            </w:tcBorders>
            <w:vAlign w:val="center"/>
            <w:hideMark/>
          </w:tcPr>
          <w:p w14:paraId="747F75AF" w14:textId="77777777" w:rsidR="006F7810" w:rsidRPr="008F0DFD" w:rsidRDefault="006F7810" w:rsidP="006F7810">
            <w:pPr>
              <w:rPr>
                <w:rFonts w:ascii="Calibri" w:eastAsia="Times New Roman" w:hAnsi="Calibri" w:cs="Calibri"/>
                <w:sz w:val="14"/>
                <w:szCs w:val="14"/>
              </w:rPr>
            </w:pPr>
          </w:p>
        </w:tc>
        <w:tc>
          <w:tcPr>
            <w:tcW w:w="469" w:type="pct"/>
            <w:vMerge/>
            <w:tcBorders>
              <w:top w:val="nil"/>
              <w:left w:val="single" w:sz="8" w:space="0" w:color="auto"/>
              <w:bottom w:val="single" w:sz="8" w:space="0" w:color="000000"/>
              <w:right w:val="single" w:sz="8" w:space="0" w:color="auto"/>
            </w:tcBorders>
            <w:vAlign w:val="center"/>
            <w:hideMark/>
          </w:tcPr>
          <w:p w14:paraId="58D2B95A" w14:textId="77777777" w:rsidR="006F7810" w:rsidRPr="008F0DFD" w:rsidRDefault="006F7810" w:rsidP="006F7810">
            <w:pPr>
              <w:rPr>
                <w:rFonts w:ascii="Calibri" w:eastAsia="Times New Roman" w:hAnsi="Calibri" w:cs="Calibri"/>
                <w:sz w:val="14"/>
                <w:szCs w:val="14"/>
              </w:rPr>
            </w:pPr>
          </w:p>
        </w:tc>
        <w:tc>
          <w:tcPr>
            <w:tcW w:w="567" w:type="pct"/>
            <w:vMerge/>
            <w:tcBorders>
              <w:top w:val="nil"/>
              <w:left w:val="single" w:sz="8" w:space="0" w:color="auto"/>
              <w:bottom w:val="single" w:sz="8" w:space="0" w:color="000000"/>
              <w:right w:val="single" w:sz="8" w:space="0" w:color="auto"/>
            </w:tcBorders>
            <w:vAlign w:val="center"/>
            <w:hideMark/>
          </w:tcPr>
          <w:p w14:paraId="271D986D" w14:textId="77777777" w:rsidR="006F7810" w:rsidRPr="008F0DFD" w:rsidRDefault="006F7810" w:rsidP="006F7810">
            <w:pPr>
              <w:rPr>
                <w:rFonts w:ascii="Calibri" w:eastAsia="Times New Roman" w:hAnsi="Calibri" w:cs="Calibri"/>
                <w:sz w:val="14"/>
                <w:szCs w:val="14"/>
              </w:rPr>
            </w:pPr>
          </w:p>
        </w:tc>
        <w:tc>
          <w:tcPr>
            <w:tcW w:w="478" w:type="pct"/>
            <w:vMerge/>
            <w:tcBorders>
              <w:top w:val="nil"/>
              <w:left w:val="single" w:sz="8" w:space="0" w:color="auto"/>
              <w:bottom w:val="single" w:sz="8" w:space="0" w:color="000000"/>
              <w:right w:val="single" w:sz="8" w:space="0" w:color="auto"/>
            </w:tcBorders>
            <w:vAlign w:val="center"/>
            <w:hideMark/>
          </w:tcPr>
          <w:p w14:paraId="356D4233" w14:textId="77777777" w:rsidR="006F7810" w:rsidRPr="008F0DFD" w:rsidRDefault="006F7810" w:rsidP="006F7810">
            <w:pPr>
              <w:rPr>
                <w:rFonts w:ascii="Calibri" w:eastAsia="Times New Roman" w:hAnsi="Calibri" w:cs="Calibri"/>
                <w:sz w:val="14"/>
                <w:szCs w:val="14"/>
              </w:rPr>
            </w:pPr>
          </w:p>
        </w:tc>
      </w:tr>
      <w:tr w:rsidR="006F7810" w:rsidRPr="008F0DFD" w14:paraId="0B01B2BF" w14:textId="77777777" w:rsidTr="006F7810">
        <w:trPr>
          <w:trHeight w:val="315"/>
        </w:trPr>
        <w:tc>
          <w:tcPr>
            <w:tcW w:w="4522"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F4E027" w14:textId="77777777" w:rsidR="006F7810" w:rsidRPr="008F0DFD" w:rsidRDefault="006F7810" w:rsidP="006F7810">
            <w:pPr>
              <w:rPr>
                <w:rFonts w:ascii="Calibri" w:eastAsia="Times New Roman" w:hAnsi="Calibri" w:cs="Calibri"/>
                <w:b/>
                <w:bCs/>
                <w:sz w:val="14"/>
                <w:szCs w:val="14"/>
              </w:rPr>
            </w:pPr>
            <w:r w:rsidRPr="008F0DFD">
              <w:rPr>
                <w:rFonts w:ascii="Calibri" w:eastAsia="Times New Roman" w:hAnsi="Calibri" w:cs="Calibri"/>
                <w:b/>
                <w:bCs/>
                <w:sz w:val="14"/>
                <w:szCs w:val="14"/>
              </w:rPr>
              <w:t>VALOR TOTAL GERAL</w:t>
            </w:r>
          </w:p>
        </w:tc>
        <w:tc>
          <w:tcPr>
            <w:tcW w:w="478" w:type="pct"/>
            <w:tcBorders>
              <w:top w:val="nil"/>
              <w:left w:val="nil"/>
              <w:bottom w:val="single" w:sz="8" w:space="0" w:color="auto"/>
              <w:right w:val="single" w:sz="8" w:space="0" w:color="auto"/>
            </w:tcBorders>
            <w:shd w:val="clear" w:color="auto" w:fill="auto"/>
            <w:noWrap/>
            <w:vAlign w:val="bottom"/>
            <w:hideMark/>
          </w:tcPr>
          <w:p w14:paraId="74480C03" w14:textId="6B3034F7" w:rsidR="006F7810" w:rsidRPr="008F0DFD" w:rsidRDefault="007F6B19" w:rsidP="006F7810">
            <w:pPr>
              <w:jc w:val="center"/>
              <w:rPr>
                <w:rFonts w:ascii="Calibri" w:eastAsia="Times New Roman" w:hAnsi="Calibri" w:cs="Calibri"/>
                <w:sz w:val="14"/>
                <w:szCs w:val="14"/>
              </w:rPr>
            </w:pPr>
            <w:r>
              <w:rPr>
                <w:rFonts w:ascii="Calibri" w:eastAsia="Times New Roman" w:hAnsi="Calibri" w:cs="Calibri"/>
                <w:sz w:val="14"/>
                <w:szCs w:val="14"/>
              </w:rPr>
              <w:t>322.80</w:t>
            </w:r>
            <w:r w:rsidR="00332F66">
              <w:rPr>
                <w:rFonts w:ascii="Calibri" w:eastAsia="Times New Roman" w:hAnsi="Calibri" w:cs="Calibri"/>
                <w:sz w:val="14"/>
                <w:szCs w:val="14"/>
              </w:rPr>
              <w:t>0,00</w:t>
            </w:r>
            <w:r w:rsidR="00027E96" w:rsidRPr="008F0DFD">
              <w:rPr>
                <w:rFonts w:ascii="Calibri" w:eastAsia="Times New Roman" w:hAnsi="Calibri" w:cs="Calibri"/>
                <w:sz w:val="14"/>
                <w:szCs w:val="14"/>
              </w:rPr>
              <w:t xml:space="preserve">         </w:t>
            </w:r>
            <w:r w:rsidR="006F7810" w:rsidRPr="008F0DFD">
              <w:rPr>
                <w:rFonts w:ascii="Calibri" w:eastAsia="Times New Roman" w:hAnsi="Calibri" w:cs="Calibri"/>
                <w:sz w:val="14"/>
                <w:szCs w:val="14"/>
              </w:rPr>
              <w:t xml:space="preserve"> </w:t>
            </w:r>
          </w:p>
        </w:tc>
      </w:tr>
    </w:tbl>
    <w:p w14:paraId="32A6C22C" w14:textId="77777777" w:rsidR="0034775D" w:rsidRPr="008F0DFD" w:rsidRDefault="0034775D" w:rsidP="0034775D">
      <w:pPr>
        <w:pStyle w:val="Nivel2"/>
        <w:numPr>
          <w:ilvl w:val="0"/>
          <w:numId w:val="0"/>
        </w:numPr>
        <w:spacing w:afterLines="120" w:after="288" w:line="312" w:lineRule="auto"/>
        <w:ind w:left="709"/>
        <w:rPr>
          <w:b/>
          <w:color w:val="auto"/>
        </w:rPr>
      </w:pPr>
    </w:p>
    <w:p w14:paraId="0C03DA7D" w14:textId="47895F2E" w:rsidR="006C25CC" w:rsidRPr="008F0DFD" w:rsidRDefault="00573B28" w:rsidP="006C25CC">
      <w:pPr>
        <w:pStyle w:val="Nivel2"/>
        <w:spacing w:afterLines="120" w:after="288" w:line="312" w:lineRule="auto"/>
        <w:ind w:firstLine="709"/>
        <w:rPr>
          <w:color w:val="auto"/>
        </w:rPr>
      </w:pPr>
      <w:proofErr w:type="gramStart"/>
      <w:r w:rsidRPr="008F0DFD">
        <w:rPr>
          <w:color w:val="auto"/>
        </w:rPr>
        <w:t>O(</w:t>
      </w:r>
      <w:proofErr w:type="gramEnd"/>
      <w:r w:rsidRPr="008F0DFD">
        <w:rPr>
          <w:color w:val="auto"/>
        </w:rPr>
        <w:t>s) serviço(s) objeto desta contratação são caracterizados como comum(</w:t>
      </w:r>
      <w:proofErr w:type="spellStart"/>
      <w:r w:rsidRPr="008F0DFD">
        <w:rPr>
          <w:color w:val="auto"/>
        </w:rPr>
        <w:t>ns</w:t>
      </w:r>
      <w:proofErr w:type="spellEnd"/>
      <w:r w:rsidRPr="008F0DFD">
        <w:rPr>
          <w:color w:val="auto"/>
        </w:rPr>
        <w:t>), conforme justificativa constante do Estudo Técnico Preliminar</w:t>
      </w:r>
      <w:r w:rsidR="006C25CC" w:rsidRPr="008F0DFD">
        <w:rPr>
          <w:color w:val="auto"/>
        </w:rPr>
        <w:t>, além de o mesmo ser composto por serviços gráficos comuns a empresas que trabalham neste ramo de atividade, por se tratar de impressão do arquivo que será encaminhado a eles</w:t>
      </w:r>
      <w:r w:rsidRPr="008F0DFD">
        <w:rPr>
          <w:color w:val="auto"/>
        </w:rPr>
        <w:t>.</w:t>
      </w:r>
    </w:p>
    <w:p w14:paraId="237D53E1" w14:textId="323CE28F" w:rsidR="00573B28" w:rsidRPr="008F0DFD" w:rsidRDefault="00573B28" w:rsidP="001C352B">
      <w:pPr>
        <w:pStyle w:val="Nvel2-Red"/>
        <w:spacing w:afterLines="120" w:after="288" w:line="312" w:lineRule="auto"/>
        <w:ind w:left="0" w:firstLine="709"/>
        <w:rPr>
          <w:color w:val="auto"/>
        </w:rPr>
      </w:pPr>
      <w:r w:rsidRPr="008F0DFD">
        <w:rPr>
          <w:color w:val="auto"/>
        </w:rPr>
        <w:t>O prazo de vigência da contratação é d</w:t>
      </w:r>
      <w:r w:rsidR="007A4E02" w:rsidRPr="008F0DFD">
        <w:rPr>
          <w:color w:val="auto"/>
        </w:rPr>
        <w:t xml:space="preserve">e 90 dias contados </w:t>
      </w:r>
      <w:proofErr w:type="gramStart"/>
      <w:r w:rsidR="007A4E02" w:rsidRPr="008F0DFD">
        <w:rPr>
          <w:color w:val="auto"/>
        </w:rPr>
        <w:t>do(</w:t>
      </w:r>
      <w:proofErr w:type="gramEnd"/>
      <w:r w:rsidR="007A4E02" w:rsidRPr="008F0DFD">
        <w:rPr>
          <w:color w:val="auto"/>
        </w:rPr>
        <w:t>a) da emissão da nota de empenho</w:t>
      </w:r>
      <w:r w:rsidRPr="008F0DFD">
        <w:rPr>
          <w:color w:val="auto"/>
        </w:rPr>
        <w:t>., na forma do artigo 105 da Lei n° 14.133, de 2021.</w:t>
      </w:r>
    </w:p>
    <w:p w14:paraId="2ED70CD8" w14:textId="77777777" w:rsidR="00573B28" w:rsidRPr="008F0DFD" w:rsidRDefault="00573B28" w:rsidP="001C352B">
      <w:pPr>
        <w:pStyle w:val="Nivel2"/>
        <w:spacing w:afterLines="120" w:after="288" w:line="312" w:lineRule="auto"/>
        <w:ind w:left="0" w:firstLine="709"/>
        <w:rPr>
          <w:color w:val="auto"/>
        </w:rPr>
      </w:pPr>
      <w:r w:rsidRPr="008F0DFD">
        <w:rPr>
          <w:color w:val="auto"/>
        </w:rPr>
        <w:t>O contrato oferece maior detalhamento das regras que serão aplicadas em relação à vigência da contratação.</w:t>
      </w:r>
    </w:p>
    <w:p w14:paraId="2FF9F655" w14:textId="77777777" w:rsidR="00573B28" w:rsidRPr="008F0DFD" w:rsidRDefault="00573B28" w:rsidP="001225D3">
      <w:pPr>
        <w:pStyle w:val="Nivel01"/>
        <w:spacing w:before="120" w:afterLines="120" w:after="288" w:line="312" w:lineRule="auto"/>
        <w:ind w:left="0" w:firstLine="567"/>
      </w:pPr>
      <w:r w:rsidRPr="008F0DFD">
        <w:t>FUNDAMENTAÇÃO E DESCRIÇÃO DA NECESSIDADE DA CONTRATAÇÃO</w:t>
      </w:r>
    </w:p>
    <w:p w14:paraId="236BF0F7" w14:textId="77777777" w:rsidR="00573B28" w:rsidRPr="008F0DFD" w:rsidRDefault="00573B28" w:rsidP="001C352B">
      <w:pPr>
        <w:pStyle w:val="Nivel2"/>
        <w:spacing w:afterLines="120" w:after="288" w:line="312" w:lineRule="auto"/>
        <w:ind w:left="0" w:firstLine="709"/>
        <w:rPr>
          <w:color w:val="auto"/>
        </w:rPr>
      </w:pPr>
      <w:r w:rsidRPr="008F0DFD">
        <w:rPr>
          <w:color w:val="auto"/>
        </w:rPr>
        <w:t>A Fundamentação da Contratação e de seus quantitativos encontra-se pormenorizada em tópico específico dos Estudos Técnicos Preliminares, apêndice deste Termo de Referência.</w:t>
      </w:r>
    </w:p>
    <w:p w14:paraId="6F02698E" w14:textId="5557992E" w:rsidR="00573B28" w:rsidRPr="008F0DFD" w:rsidRDefault="00573B28" w:rsidP="001C352B">
      <w:pPr>
        <w:pStyle w:val="Nivel2"/>
        <w:spacing w:afterLines="120" w:after="288" w:line="312" w:lineRule="auto"/>
        <w:ind w:left="0" w:firstLine="709"/>
        <w:rPr>
          <w:color w:val="auto"/>
        </w:rPr>
      </w:pPr>
      <w:r w:rsidRPr="008F0DFD">
        <w:rPr>
          <w:color w:val="auto"/>
        </w:rPr>
        <w:lastRenderedPageBreak/>
        <w:t xml:space="preserve">O objeto da contratação está previsto no Plano de Contratações Anual </w:t>
      </w:r>
      <w:r w:rsidR="00930CDA" w:rsidRPr="008F0DFD">
        <w:rPr>
          <w:color w:val="auto"/>
        </w:rPr>
        <w:t>2023</w:t>
      </w:r>
      <w:r w:rsidRPr="008F0DFD">
        <w:rPr>
          <w:color w:val="auto"/>
        </w:rPr>
        <w:t>, conforme detalhamento a seguir:</w:t>
      </w:r>
    </w:p>
    <w:p w14:paraId="3BF809A9" w14:textId="1911BC13" w:rsidR="00E21FB3" w:rsidRPr="008F0DFD" w:rsidRDefault="00F40564" w:rsidP="00E21FB3">
      <w:pPr>
        <w:pStyle w:val="Nivel2"/>
        <w:numPr>
          <w:ilvl w:val="0"/>
          <w:numId w:val="0"/>
        </w:numPr>
        <w:spacing w:afterLines="120" w:after="288" w:line="312" w:lineRule="auto"/>
        <w:ind w:left="709"/>
        <w:rPr>
          <w:color w:val="auto"/>
        </w:rPr>
      </w:pPr>
      <w:r w:rsidRPr="008F0DFD">
        <w:rPr>
          <w:color w:val="auto"/>
        </w:rPr>
        <w:t>Do</w:t>
      </w:r>
      <w:r w:rsidR="00E21FB3" w:rsidRPr="008F0DFD">
        <w:rPr>
          <w:color w:val="auto"/>
        </w:rPr>
        <w:t>tação orçamentaria: 6.2.2.1.1.01.04.04.019 – serviços Gráficos</w:t>
      </w:r>
    </w:p>
    <w:p w14:paraId="1C5FE03F" w14:textId="044AC8FE" w:rsidR="00E21FB3" w:rsidRPr="008F0DFD" w:rsidRDefault="00E21FB3" w:rsidP="00E21FB3">
      <w:pPr>
        <w:pStyle w:val="Nivel2"/>
        <w:numPr>
          <w:ilvl w:val="0"/>
          <w:numId w:val="0"/>
        </w:numPr>
        <w:spacing w:afterLines="120" w:after="288" w:line="312" w:lineRule="auto"/>
        <w:ind w:left="709"/>
        <w:rPr>
          <w:color w:val="auto"/>
        </w:rPr>
      </w:pPr>
      <w:r w:rsidRPr="008F0DFD">
        <w:rPr>
          <w:color w:val="auto"/>
        </w:rPr>
        <w:t>Centro de Custo: 4.01.04.01.01: Atividades Assessoria de Comunicação</w:t>
      </w:r>
    </w:p>
    <w:p w14:paraId="7B298E73" w14:textId="03BC2331" w:rsidR="00E21FB3" w:rsidRPr="008F0DFD" w:rsidRDefault="00E21FB3" w:rsidP="00E21FB3">
      <w:pPr>
        <w:pStyle w:val="Nivel2"/>
        <w:numPr>
          <w:ilvl w:val="0"/>
          <w:numId w:val="0"/>
        </w:numPr>
        <w:spacing w:afterLines="120" w:after="288" w:line="312" w:lineRule="auto"/>
        <w:ind w:left="709"/>
        <w:rPr>
          <w:color w:val="auto"/>
        </w:rPr>
      </w:pPr>
      <w:r w:rsidRPr="008F0DFD">
        <w:rPr>
          <w:color w:val="auto"/>
        </w:rPr>
        <w:t>Ação 10: Produção de Materiais Gráficos e Publicitários.</w:t>
      </w:r>
    </w:p>
    <w:p w14:paraId="639EBB9B" w14:textId="3431F712" w:rsidR="00E21FB3" w:rsidRPr="008F0DFD" w:rsidRDefault="00E21FB3" w:rsidP="00E21FB3">
      <w:pPr>
        <w:pStyle w:val="Nivel2"/>
        <w:numPr>
          <w:ilvl w:val="0"/>
          <w:numId w:val="0"/>
        </w:numPr>
        <w:spacing w:afterLines="120" w:after="288" w:line="312" w:lineRule="auto"/>
        <w:ind w:left="709"/>
        <w:rPr>
          <w:color w:val="auto"/>
        </w:rPr>
      </w:pPr>
      <w:r w:rsidRPr="008F0DFD">
        <w:rPr>
          <w:color w:val="auto"/>
        </w:rPr>
        <w:t>Orçamento CAU/PR: 2023.</w:t>
      </w:r>
    </w:p>
    <w:p w14:paraId="0D073025" w14:textId="77777777" w:rsidR="00E21FB3" w:rsidRPr="008F0DFD" w:rsidRDefault="00E21FB3" w:rsidP="00E21FB3">
      <w:pPr>
        <w:pStyle w:val="Nivel2"/>
        <w:numPr>
          <w:ilvl w:val="0"/>
          <w:numId w:val="0"/>
        </w:numPr>
        <w:spacing w:afterLines="120" w:after="288" w:line="312" w:lineRule="auto"/>
        <w:ind w:left="709"/>
        <w:rPr>
          <w:color w:val="auto"/>
        </w:rPr>
      </w:pPr>
    </w:p>
    <w:p w14:paraId="66685BF6" w14:textId="77777777" w:rsidR="00573B28" w:rsidRPr="008F0DFD" w:rsidRDefault="00573B28" w:rsidP="001225D3">
      <w:pPr>
        <w:pStyle w:val="Nivel01"/>
        <w:spacing w:before="120" w:afterLines="120" w:after="288" w:line="312" w:lineRule="auto"/>
        <w:ind w:left="0" w:firstLine="567"/>
      </w:pPr>
      <w:r w:rsidRPr="008F0DFD">
        <w:t>DESCRIÇÃO DA SOLUÇÃO COMO UM TODO CONSIDERADO O CICLO DE VIDA DO OBJETO</w:t>
      </w:r>
    </w:p>
    <w:p w14:paraId="4C9CE8E6" w14:textId="77777777" w:rsidR="00573B28" w:rsidRPr="008F0DFD" w:rsidRDefault="00573B28" w:rsidP="001C352B">
      <w:pPr>
        <w:pStyle w:val="Nvel2-Red"/>
        <w:spacing w:afterLines="120" w:after="288" w:line="312" w:lineRule="auto"/>
        <w:ind w:left="0" w:firstLine="709"/>
        <w:rPr>
          <w:color w:val="auto"/>
        </w:rPr>
      </w:pPr>
      <w:bookmarkStart w:id="2" w:name="_Ref121236534"/>
      <w:r w:rsidRPr="008F0DFD">
        <w:rPr>
          <w:color w:val="auto"/>
        </w:rPr>
        <w:t>A descrição da solução como um todo encontra-se pormenorizada em tópico específico dos Estudos Técnicos Preliminares, apêndice deste Termo de Referência.</w:t>
      </w:r>
      <w:bookmarkEnd w:id="2"/>
    </w:p>
    <w:p w14:paraId="44C42EF3" w14:textId="77777777" w:rsidR="00573B28" w:rsidRPr="008F0DFD" w:rsidRDefault="00573B28" w:rsidP="001225D3">
      <w:pPr>
        <w:pStyle w:val="Nivel01"/>
        <w:spacing w:before="120" w:afterLines="120" w:after="288" w:line="312" w:lineRule="auto"/>
        <w:ind w:left="0" w:firstLine="567"/>
      </w:pPr>
      <w:r w:rsidRPr="008F0DFD">
        <w:t>REQUISITOS DA CONTRATAÇÃO</w:t>
      </w:r>
    </w:p>
    <w:p w14:paraId="11110308" w14:textId="77777777" w:rsidR="00573B28" w:rsidRPr="008F0DFD" w:rsidRDefault="00573B28" w:rsidP="00F64656">
      <w:pPr>
        <w:pStyle w:val="Nvel1-SemNum"/>
        <w:spacing w:before="120" w:afterLines="120" w:after="288" w:line="312" w:lineRule="auto"/>
        <w:ind w:left="0" w:firstLine="709"/>
        <w:rPr>
          <w:i/>
          <w:iCs/>
          <w:color w:val="auto"/>
        </w:rPr>
      </w:pPr>
      <w:r w:rsidRPr="008F0DFD">
        <w:rPr>
          <w:i/>
          <w:iCs/>
          <w:color w:val="auto"/>
        </w:rPr>
        <w:t>Sustentabilidade</w:t>
      </w:r>
    </w:p>
    <w:p w14:paraId="54AE1090" w14:textId="6FFB1E43" w:rsidR="00573B28" w:rsidRPr="008F0DFD" w:rsidRDefault="00573B28" w:rsidP="001C352B">
      <w:pPr>
        <w:pStyle w:val="Nivel2"/>
        <w:spacing w:afterLines="120" w:after="288" w:line="312" w:lineRule="auto"/>
        <w:ind w:left="0" w:firstLine="709"/>
        <w:rPr>
          <w:i/>
          <w:iCs/>
          <w:color w:val="auto"/>
        </w:rPr>
      </w:pPr>
      <w:r w:rsidRPr="008F0DFD">
        <w:rPr>
          <w:i/>
          <w:iCs/>
          <w:color w:val="auto"/>
        </w:rPr>
        <w:t xml:space="preserve">Além dos critérios de sustentabilidade eventualmente inseridos na descrição do objeto, devem ser atendidos os seguintes requisitos, que se baseiam no </w:t>
      </w:r>
      <w:hyperlink r:id="rId11" w:history="1">
        <w:r w:rsidRPr="008F0DFD">
          <w:rPr>
            <w:rStyle w:val="Hyperlink"/>
            <w:i/>
            <w:iCs/>
            <w:color w:val="auto"/>
          </w:rPr>
          <w:t>Guia Nacional de Contratações Sustentáveis</w:t>
        </w:r>
      </w:hyperlink>
      <w:r w:rsidRPr="008F0DFD">
        <w:rPr>
          <w:i/>
          <w:iCs/>
          <w:color w:val="auto"/>
        </w:rPr>
        <w:t>:</w:t>
      </w:r>
    </w:p>
    <w:p w14:paraId="652BBC08" w14:textId="733FE82F" w:rsidR="00A36525" w:rsidRPr="008F0DFD" w:rsidRDefault="00573B28" w:rsidP="00A36525">
      <w:pPr>
        <w:pStyle w:val="Nvel3-R"/>
        <w:spacing w:afterLines="120" w:after="288" w:line="312" w:lineRule="auto"/>
        <w:ind w:left="170" w:firstLine="709"/>
        <w:rPr>
          <w:color w:val="auto"/>
        </w:rPr>
      </w:pPr>
      <w:r w:rsidRPr="008F0DFD">
        <w:rPr>
          <w:color w:val="auto"/>
        </w:rPr>
        <w:t>[...]</w:t>
      </w:r>
      <w:r w:rsidR="00A36525" w:rsidRPr="008F0DFD">
        <w:rPr>
          <w:color w:val="auto"/>
        </w:rPr>
        <w:t xml:space="preserve"> </w:t>
      </w:r>
      <w:r w:rsidR="00A36525" w:rsidRPr="008F0DFD">
        <w:rPr>
          <w:color w:val="auto"/>
          <w:sz w:val="18"/>
          <w:szCs w:val="18"/>
          <w:lang w:eastAsia="en-US"/>
        </w:rPr>
        <w:t>atender a Instrução Normativa nº 01/2010 - MPOG/SLTI, a empresa contratada deverá realizar procedimentos que priorizem a economia da manutenção e operacionalização das atividades, a redução do consumo de energia e água, bem como a utilização de tecnologias e materiais que reduzam o impacto ambiental.</w:t>
      </w:r>
    </w:p>
    <w:p w14:paraId="0156697C" w14:textId="77777777" w:rsidR="00683E44" w:rsidRPr="008F0DFD" w:rsidRDefault="00573B28" w:rsidP="00683E44">
      <w:pPr>
        <w:pStyle w:val="Nvel3-R"/>
        <w:spacing w:afterLines="120" w:after="288" w:line="312" w:lineRule="auto"/>
        <w:ind w:left="170" w:firstLine="709"/>
        <w:rPr>
          <w:color w:val="auto"/>
        </w:rPr>
      </w:pPr>
      <w:r w:rsidRPr="008F0DFD">
        <w:rPr>
          <w:color w:val="auto"/>
        </w:rPr>
        <w:t>[...]</w:t>
      </w:r>
      <w:r w:rsidR="00683E44" w:rsidRPr="008F0DFD">
        <w:rPr>
          <w:color w:val="auto"/>
        </w:rPr>
        <w:t xml:space="preserve"> </w:t>
      </w:r>
      <w:r w:rsidR="00683E44" w:rsidRPr="008F0DFD">
        <w:rPr>
          <w:color w:val="auto"/>
          <w:sz w:val="18"/>
          <w:szCs w:val="18"/>
          <w:lang w:eastAsia="en-US"/>
        </w:rPr>
        <w:t>deverá cumprir integralmente todas as normativas legais relativas à proteção ambiental, quer sejam federais, estaduais ou municipais, responsabilizando-se a mesma por quaisquer penalidades decorrentes de sua inobservância;</w:t>
      </w:r>
    </w:p>
    <w:p w14:paraId="38881AB5" w14:textId="77777777" w:rsidR="00683E44" w:rsidRPr="008F0DFD" w:rsidRDefault="00683E44" w:rsidP="00683E44">
      <w:pPr>
        <w:pStyle w:val="Nvel3-R"/>
        <w:spacing w:afterLines="120" w:after="288" w:line="312" w:lineRule="auto"/>
        <w:ind w:left="170" w:firstLine="709"/>
        <w:rPr>
          <w:color w:val="auto"/>
        </w:rPr>
      </w:pPr>
      <w:r w:rsidRPr="008F0DFD">
        <w:rPr>
          <w:color w:val="auto"/>
          <w:sz w:val="18"/>
          <w:szCs w:val="18"/>
          <w:lang w:eastAsia="en-US"/>
        </w:rPr>
        <w:t>Fornecer aos empregados os equipamentos de segurança que se fizerem necessários, para a execução de serviços, cumprindo a legislação vigente</w:t>
      </w:r>
    </w:p>
    <w:p w14:paraId="5899F2C7" w14:textId="7948B75D" w:rsidR="00683E44" w:rsidRPr="008F0DFD" w:rsidRDefault="00683E44" w:rsidP="00683E44">
      <w:pPr>
        <w:pStyle w:val="Nvel3-R"/>
        <w:spacing w:afterLines="120" w:after="288" w:line="312" w:lineRule="auto"/>
        <w:ind w:left="170" w:firstLine="709"/>
        <w:rPr>
          <w:color w:val="auto"/>
        </w:rPr>
      </w:pPr>
      <w:r w:rsidRPr="008F0DFD">
        <w:rPr>
          <w:color w:val="auto"/>
          <w:sz w:val="18"/>
          <w:szCs w:val="18"/>
          <w:lang w:eastAsia="en-US"/>
        </w:rPr>
        <w:t>Cumprir as Normas Brasileiras – NBR publicadas pela Associação Brasileira de Normas Técnicas sobre resíduos</w:t>
      </w:r>
      <w:r w:rsidR="00D67F40" w:rsidRPr="008F0DFD">
        <w:rPr>
          <w:color w:val="auto"/>
          <w:sz w:val="18"/>
          <w:szCs w:val="18"/>
          <w:lang w:eastAsia="en-US"/>
        </w:rPr>
        <w:t xml:space="preserve"> sólidos</w:t>
      </w:r>
      <w:r w:rsidRPr="008F0DFD">
        <w:rPr>
          <w:color w:val="auto"/>
          <w:sz w:val="18"/>
          <w:szCs w:val="18"/>
          <w:lang w:eastAsia="en-US"/>
        </w:rPr>
        <w:t>.</w:t>
      </w:r>
    </w:p>
    <w:p w14:paraId="2C571043" w14:textId="069A0B12" w:rsidR="00683E44" w:rsidRPr="008F0DFD" w:rsidRDefault="00683E44" w:rsidP="00D67F40">
      <w:pPr>
        <w:pStyle w:val="Nvel3-R"/>
        <w:spacing w:afterLines="120" w:after="288" w:line="312" w:lineRule="auto"/>
        <w:ind w:left="170" w:firstLine="709"/>
        <w:rPr>
          <w:color w:val="auto"/>
        </w:rPr>
      </w:pPr>
      <w:r w:rsidRPr="008F0DFD">
        <w:rPr>
          <w:color w:val="auto"/>
          <w:sz w:val="18"/>
          <w:szCs w:val="18"/>
          <w:lang w:eastAsia="en-US"/>
        </w:rPr>
        <w:t>Para a prestação dos serviços gráficos, objetos da presente contratação, são utilizados diversos produtos químicos, considerados tóxicos, que dessa forma geram resíduos/rejeitos após suas execuções, os quais pelas suas características, necessitam de adequados tratamentos quanto às destinações, a serem realizadas pelas empresas</w:t>
      </w:r>
      <w:r w:rsidR="00D67F40" w:rsidRPr="008F0DFD">
        <w:rPr>
          <w:color w:val="auto"/>
          <w:sz w:val="18"/>
          <w:szCs w:val="18"/>
          <w:lang w:eastAsia="en-US"/>
        </w:rPr>
        <w:t xml:space="preserve"> </w:t>
      </w:r>
      <w:r w:rsidRPr="008F0DFD">
        <w:rPr>
          <w:color w:val="auto"/>
          <w:sz w:val="18"/>
          <w:szCs w:val="18"/>
          <w:lang w:eastAsia="en-US"/>
        </w:rPr>
        <w:t>do ramo, tendo em vista a minimizar os impactos ambientais.</w:t>
      </w:r>
      <w:r w:rsidR="00D67F40" w:rsidRPr="008F0DFD">
        <w:rPr>
          <w:color w:val="auto"/>
          <w:sz w:val="18"/>
          <w:szCs w:val="18"/>
          <w:lang w:eastAsia="en-US"/>
        </w:rPr>
        <w:t xml:space="preserve"> </w:t>
      </w:r>
      <w:r w:rsidRPr="008F0DFD">
        <w:rPr>
          <w:color w:val="auto"/>
          <w:sz w:val="18"/>
          <w:szCs w:val="18"/>
          <w:lang w:eastAsia="en-US"/>
        </w:rPr>
        <w:t>Conforme o disposto no Guia Nacional de Licitações Sustentáveis – CGU: 9.3.1. Resíduos sólidos em geral ou</w:t>
      </w:r>
      <w:r w:rsidR="00D67F40" w:rsidRPr="008F0DFD">
        <w:rPr>
          <w:color w:val="auto"/>
          <w:sz w:val="18"/>
          <w:szCs w:val="18"/>
          <w:lang w:eastAsia="en-US"/>
        </w:rPr>
        <w:t xml:space="preserve"> </w:t>
      </w:r>
      <w:r w:rsidRPr="008F0DFD">
        <w:rPr>
          <w:color w:val="auto"/>
          <w:sz w:val="18"/>
          <w:szCs w:val="18"/>
          <w:lang w:eastAsia="en-US"/>
        </w:rPr>
        <w:t>rejeitos: Aquisições ou serviços que gerem resíduos sólidos ou rejeitos “Para a gestão de operação dos resíduos</w:t>
      </w:r>
      <w:r w:rsidR="00D67F40" w:rsidRPr="008F0DFD">
        <w:rPr>
          <w:color w:val="auto"/>
          <w:sz w:val="18"/>
          <w:szCs w:val="18"/>
          <w:lang w:eastAsia="en-US"/>
        </w:rPr>
        <w:t xml:space="preserve"> </w:t>
      </w:r>
      <w:r w:rsidRPr="008F0DFD">
        <w:rPr>
          <w:color w:val="auto"/>
          <w:sz w:val="18"/>
          <w:szCs w:val="18"/>
          <w:lang w:eastAsia="en-US"/>
        </w:rPr>
        <w:t>perigosos gerados a partir da presente contratação, a contratada deverá observar a Lei nº 12.305, de 2010 – Política</w:t>
      </w:r>
      <w:r w:rsidR="00D67F40" w:rsidRPr="008F0DFD">
        <w:rPr>
          <w:color w:val="auto"/>
          <w:sz w:val="18"/>
          <w:szCs w:val="18"/>
          <w:lang w:eastAsia="en-US"/>
        </w:rPr>
        <w:t xml:space="preserve"> </w:t>
      </w:r>
      <w:r w:rsidRPr="008F0DFD">
        <w:rPr>
          <w:color w:val="auto"/>
          <w:sz w:val="18"/>
          <w:szCs w:val="18"/>
          <w:lang w:eastAsia="en-US"/>
        </w:rPr>
        <w:t xml:space="preserve">Nacional de Resíduos Sólidos, Decreto nº 7.404, de 2010 e Instrução Normativa 1, 25/01/2013 – </w:t>
      </w:r>
      <w:proofErr w:type="gramStart"/>
      <w:r w:rsidRPr="008F0DFD">
        <w:rPr>
          <w:color w:val="auto"/>
          <w:sz w:val="18"/>
          <w:szCs w:val="18"/>
          <w:lang w:eastAsia="en-US"/>
        </w:rPr>
        <w:t>IBAMA.”</w:t>
      </w:r>
      <w:proofErr w:type="gramEnd"/>
    </w:p>
    <w:p w14:paraId="36829140"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lastRenderedPageBreak/>
        <w:t>Subcontratação</w:t>
      </w:r>
    </w:p>
    <w:p w14:paraId="4A0B11CD" w14:textId="77777777" w:rsidR="00573B28" w:rsidRPr="008F0DFD" w:rsidRDefault="00573B28" w:rsidP="00047ADC">
      <w:pPr>
        <w:pStyle w:val="Nivel2"/>
        <w:spacing w:afterLines="120" w:after="288" w:line="312" w:lineRule="auto"/>
        <w:ind w:left="0" w:firstLine="709"/>
        <w:rPr>
          <w:i/>
          <w:iCs/>
          <w:color w:val="auto"/>
        </w:rPr>
      </w:pPr>
      <w:r w:rsidRPr="008F0DFD">
        <w:rPr>
          <w:i/>
          <w:iCs/>
          <w:color w:val="auto"/>
        </w:rPr>
        <w:t>Não é admitida a subcontratação do objeto contratual.</w:t>
      </w:r>
    </w:p>
    <w:p w14:paraId="7DD1C276" w14:textId="0A967118" w:rsidR="00573B28" w:rsidRPr="008F0DFD" w:rsidRDefault="00573B28" w:rsidP="00047ADC">
      <w:pPr>
        <w:pStyle w:val="Nivel2"/>
        <w:spacing w:afterLines="120" w:after="288" w:line="312" w:lineRule="auto"/>
        <w:ind w:left="0" w:firstLine="709"/>
        <w:rPr>
          <w:i/>
          <w:iCs/>
          <w:color w:val="auto"/>
        </w:rPr>
      </w:pPr>
      <w:r w:rsidRPr="008F0DFD">
        <w:rPr>
          <w:i/>
          <w:iCs/>
          <w:color w:val="auto"/>
        </w:rPr>
        <w:t>O contrato oferece</w:t>
      </w:r>
      <w:r w:rsidR="00EC7CC6" w:rsidRPr="008F0DFD">
        <w:rPr>
          <w:i/>
          <w:iCs/>
          <w:color w:val="auto"/>
        </w:rPr>
        <w:t>rá</w:t>
      </w:r>
      <w:r w:rsidRPr="008F0DFD">
        <w:rPr>
          <w:i/>
          <w:iCs/>
          <w:color w:val="auto"/>
        </w:rPr>
        <w:t xml:space="preserve"> maior detalhamento das regras que serão aplicadas em relação à subcontratação, caso admitida.</w:t>
      </w:r>
    </w:p>
    <w:p w14:paraId="23929835" w14:textId="77777777" w:rsidR="00573B28" w:rsidRPr="008F0DFD" w:rsidRDefault="00573B28" w:rsidP="00047ADC">
      <w:pPr>
        <w:pStyle w:val="Nvel1-SemNum"/>
        <w:spacing w:before="120" w:afterLines="120" w:after="288" w:line="312" w:lineRule="auto"/>
        <w:ind w:left="170" w:firstLine="709"/>
        <w:rPr>
          <w:color w:val="auto"/>
        </w:rPr>
      </w:pPr>
      <w:r w:rsidRPr="008F0DFD">
        <w:rPr>
          <w:color w:val="auto"/>
        </w:rPr>
        <w:t>Garantia da contratação</w:t>
      </w:r>
    </w:p>
    <w:p w14:paraId="49E5FB9A" w14:textId="0DB67058" w:rsidR="00573B28" w:rsidRPr="008F0DFD" w:rsidRDefault="00573B28" w:rsidP="00047ADC">
      <w:pPr>
        <w:pStyle w:val="Nvel2-Red"/>
        <w:spacing w:afterLines="120" w:after="288" w:line="312" w:lineRule="auto"/>
        <w:ind w:left="0" w:firstLine="709"/>
        <w:rPr>
          <w:color w:val="auto"/>
        </w:rPr>
      </w:pPr>
      <w:r w:rsidRPr="008F0DFD">
        <w:rPr>
          <w:color w:val="auto"/>
        </w:rPr>
        <w:t xml:space="preserve">Não haverá exigência da garantia da contratação dos </w:t>
      </w:r>
      <w:hyperlink r:id="rId12" w:anchor="art96" w:history="1">
        <w:r w:rsidRPr="008F0DFD">
          <w:rPr>
            <w:rStyle w:val="Hyperlink"/>
            <w:color w:val="auto"/>
          </w:rPr>
          <w:t>artigos 96 e seguintes da Lei nº 14.133, de 2021</w:t>
        </w:r>
      </w:hyperlink>
      <w:r w:rsidRPr="008F0DFD">
        <w:rPr>
          <w:color w:val="auto"/>
        </w:rPr>
        <w:t>, pelas razões constantes do Estudo Técnico Preliminar.</w:t>
      </w:r>
    </w:p>
    <w:p w14:paraId="13E77EA3"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Vistoria</w:t>
      </w:r>
    </w:p>
    <w:p w14:paraId="20805F6D" w14:textId="70D3100F" w:rsidR="007A15CC" w:rsidRPr="008F0DFD" w:rsidRDefault="007A15CC" w:rsidP="00047ADC">
      <w:pPr>
        <w:pStyle w:val="Nvel2-Red"/>
        <w:spacing w:afterLines="120" w:after="288" w:line="312" w:lineRule="auto"/>
        <w:ind w:left="0" w:firstLine="709"/>
        <w:rPr>
          <w:color w:val="auto"/>
        </w:rPr>
      </w:pPr>
      <w:r w:rsidRPr="008F0DFD">
        <w:rPr>
          <w:color w:val="auto"/>
        </w:rPr>
        <w:t>Considerando que é um serviço o qual será executado nas dependências da CONTRATADA não há a necessidade de vistoria.</w:t>
      </w:r>
    </w:p>
    <w:p w14:paraId="1B3E99EB" w14:textId="77777777" w:rsidR="00573B28" w:rsidRPr="008F0DFD" w:rsidRDefault="00573B28" w:rsidP="001225D3">
      <w:pPr>
        <w:pStyle w:val="Nivel01"/>
        <w:spacing w:before="120" w:afterLines="120" w:after="288" w:line="312" w:lineRule="auto"/>
        <w:ind w:left="0" w:firstLine="567"/>
      </w:pPr>
      <w:r w:rsidRPr="008F0DFD">
        <w:t>MODELO DE EXECUÇÃO DO OBJETO</w:t>
      </w:r>
    </w:p>
    <w:p w14:paraId="5B720DBC"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Condições de execução</w:t>
      </w:r>
    </w:p>
    <w:p w14:paraId="4185C74E" w14:textId="77777777" w:rsidR="00573B28" w:rsidRPr="008F0DFD" w:rsidRDefault="00573B28" w:rsidP="00047ADC">
      <w:pPr>
        <w:pStyle w:val="Nvel2-Red"/>
        <w:spacing w:afterLines="120" w:after="288" w:line="312" w:lineRule="auto"/>
        <w:ind w:left="0" w:firstLine="709"/>
        <w:rPr>
          <w:color w:val="auto"/>
        </w:rPr>
      </w:pPr>
      <w:r w:rsidRPr="008F0DFD">
        <w:rPr>
          <w:color w:val="auto"/>
        </w:rPr>
        <w:t>A execução do objeto seguirá a seguinte dinâmica:</w:t>
      </w:r>
    </w:p>
    <w:p w14:paraId="443BC54A" w14:textId="06263E3F" w:rsidR="00573B28" w:rsidRPr="008F0DFD" w:rsidRDefault="00573B28" w:rsidP="009457FF">
      <w:pPr>
        <w:pStyle w:val="Nvel3-R"/>
        <w:spacing w:afterLines="120" w:after="288" w:line="312" w:lineRule="auto"/>
        <w:ind w:left="170" w:firstLine="709"/>
        <w:rPr>
          <w:color w:val="auto"/>
        </w:rPr>
      </w:pPr>
      <w:r w:rsidRPr="008F0DFD">
        <w:rPr>
          <w:color w:val="auto"/>
        </w:rPr>
        <w:t>I</w:t>
      </w:r>
      <w:r w:rsidR="00CE0190" w:rsidRPr="008F0DFD">
        <w:rPr>
          <w:color w:val="auto"/>
        </w:rPr>
        <w:t>nício da execução do objeto: até 6</w:t>
      </w:r>
      <w:r w:rsidRPr="008F0DFD">
        <w:rPr>
          <w:color w:val="auto"/>
        </w:rPr>
        <w:t xml:space="preserve"> dias</w:t>
      </w:r>
      <w:r w:rsidR="00CE0190" w:rsidRPr="008F0DFD">
        <w:rPr>
          <w:color w:val="auto"/>
        </w:rPr>
        <w:t xml:space="preserve"> da emissão da ordem de serviço ou nota de Empenho</w:t>
      </w:r>
      <w:r w:rsidRPr="008F0DFD">
        <w:rPr>
          <w:color w:val="auto"/>
        </w:rPr>
        <w:t>;</w:t>
      </w:r>
    </w:p>
    <w:p w14:paraId="30747563" w14:textId="1B98CBF5" w:rsidR="00573B28" w:rsidRPr="008F0DFD" w:rsidRDefault="00CE0190" w:rsidP="009457FF">
      <w:pPr>
        <w:pStyle w:val="Nvel3-R"/>
        <w:spacing w:afterLines="120" w:after="288" w:line="312" w:lineRule="auto"/>
        <w:ind w:left="170" w:firstLine="709"/>
        <w:rPr>
          <w:color w:val="auto"/>
        </w:rPr>
      </w:pPr>
      <w:r w:rsidRPr="008F0DFD">
        <w:rPr>
          <w:color w:val="auto"/>
        </w:rPr>
        <w:t>Demais informações se encontram no ETP anexo a este documento.</w:t>
      </w:r>
    </w:p>
    <w:p w14:paraId="398CD0CA"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Local da prestação dos serviços</w:t>
      </w:r>
    </w:p>
    <w:p w14:paraId="6A32A63A" w14:textId="292EA283" w:rsidR="00573B28" w:rsidRPr="008F0DFD" w:rsidRDefault="00573B28" w:rsidP="009457FF">
      <w:pPr>
        <w:pStyle w:val="Nvel2-Red"/>
        <w:spacing w:afterLines="120" w:after="288" w:line="312" w:lineRule="auto"/>
        <w:ind w:left="0" w:firstLine="709"/>
        <w:rPr>
          <w:color w:val="auto"/>
        </w:rPr>
      </w:pPr>
      <w:r w:rsidRPr="008F0DFD">
        <w:rPr>
          <w:color w:val="auto"/>
        </w:rPr>
        <w:t>Os serviços serã</w:t>
      </w:r>
      <w:r w:rsidR="00C35C27" w:rsidRPr="008F0DFD">
        <w:rPr>
          <w:color w:val="auto"/>
        </w:rPr>
        <w:t>o prestados nas dependências da CONTRATADA.</w:t>
      </w:r>
    </w:p>
    <w:p w14:paraId="4A8292BF"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Materiais a serem disponibilizados</w:t>
      </w:r>
    </w:p>
    <w:p w14:paraId="0E449763" w14:textId="4C3D09F2" w:rsidR="00573B28" w:rsidRPr="008F0DFD" w:rsidRDefault="00573B28" w:rsidP="001C352B">
      <w:pPr>
        <w:pStyle w:val="Nvel2-Red"/>
        <w:spacing w:afterLines="120" w:after="288" w:line="312" w:lineRule="auto"/>
        <w:ind w:left="0" w:firstLine="709"/>
        <w:rPr>
          <w:color w:val="auto"/>
        </w:rPr>
      </w:pPr>
      <w:r w:rsidRPr="008F0DFD">
        <w:rPr>
          <w:color w:val="auto"/>
        </w:rPr>
        <w:t xml:space="preserve">Para a perfeita execução dos serviços, a Contratada deverá disponibilizar os materiais, equipamentos, ferramentas e utensílios necessários, promovendo sua substituição quando </w:t>
      </w:r>
      <w:r w:rsidR="003826F9" w:rsidRPr="008F0DFD">
        <w:rPr>
          <w:color w:val="auto"/>
        </w:rPr>
        <w:t>necessário, ou seja,</w:t>
      </w:r>
      <w:r w:rsidR="00C35C27" w:rsidRPr="008F0DFD">
        <w:rPr>
          <w:color w:val="auto"/>
        </w:rPr>
        <w:t xml:space="preserve"> todo material necessário para entrega dos materiais impressos assim como é o Objeto desta contratação.</w:t>
      </w:r>
    </w:p>
    <w:p w14:paraId="3E952B77"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Informações relevantes para o dimensionamento da proposta</w:t>
      </w:r>
    </w:p>
    <w:p w14:paraId="7BB1429A" w14:textId="77777777" w:rsidR="00573B28" w:rsidRPr="008F0DFD" w:rsidRDefault="00573B28" w:rsidP="009457FF">
      <w:pPr>
        <w:pStyle w:val="Nvel2-Red"/>
        <w:spacing w:afterLines="120" w:after="288" w:line="312" w:lineRule="auto"/>
        <w:ind w:left="0" w:firstLine="709"/>
        <w:rPr>
          <w:color w:val="auto"/>
        </w:rPr>
      </w:pPr>
      <w:r w:rsidRPr="008F0DFD">
        <w:rPr>
          <w:color w:val="auto"/>
        </w:rPr>
        <w:t>A demanda do órgão tem como base as seguintes características:</w:t>
      </w:r>
    </w:p>
    <w:p w14:paraId="39BC0F3F" w14:textId="0E3B87B1" w:rsidR="00C35C27" w:rsidRPr="008F0DFD" w:rsidRDefault="00C35C27" w:rsidP="009457FF">
      <w:pPr>
        <w:pStyle w:val="Nvel2-Red"/>
        <w:spacing w:afterLines="120" w:after="288" w:line="312" w:lineRule="auto"/>
        <w:ind w:left="0" w:firstLine="709"/>
        <w:rPr>
          <w:color w:val="auto"/>
        </w:rPr>
      </w:pPr>
      <w:r w:rsidRPr="008F0DFD">
        <w:rPr>
          <w:color w:val="auto"/>
        </w:rPr>
        <w:t xml:space="preserve">Caso tenha divergência entre o descrito no sistema </w:t>
      </w:r>
      <w:proofErr w:type="spellStart"/>
      <w:r w:rsidRPr="008F0DFD">
        <w:rPr>
          <w:color w:val="auto"/>
        </w:rPr>
        <w:t>comprasnet</w:t>
      </w:r>
      <w:proofErr w:type="spellEnd"/>
      <w:r w:rsidRPr="008F0DFD">
        <w:rPr>
          <w:color w:val="auto"/>
        </w:rPr>
        <w:t xml:space="preserve"> ou o CATSER e no detalhamento constante no ETP o que deve ser considerado é o que consta no ETP.</w:t>
      </w:r>
    </w:p>
    <w:p w14:paraId="7DDEC2CC" w14:textId="18418058" w:rsidR="00573B28" w:rsidRPr="008F0DFD" w:rsidRDefault="00C35C27" w:rsidP="00C35C27">
      <w:pPr>
        <w:pStyle w:val="Nvel3-R"/>
        <w:spacing w:afterLines="120" w:after="288" w:line="312" w:lineRule="auto"/>
        <w:ind w:left="170" w:firstLine="709"/>
        <w:rPr>
          <w:color w:val="auto"/>
        </w:rPr>
      </w:pPr>
      <w:r w:rsidRPr="008F0DFD">
        <w:rPr>
          <w:color w:val="auto"/>
        </w:rPr>
        <w:t>Todas as informações necessárias se encontram em detalhes no ETP anexo a este processo.</w:t>
      </w:r>
    </w:p>
    <w:p w14:paraId="7640C742" w14:textId="1F6624B9" w:rsidR="00573B28" w:rsidRPr="008F0DFD" w:rsidRDefault="00573B28" w:rsidP="00F64656">
      <w:pPr>
        <w:pStyle w:val="Nvel1-SemNum"/>
        <w:spacing w:before="120" w:afterLines="120" w:after="288" w:line="312" w:lineRule="auto"/>
        <w:ind w:left="0" w:firstLine="709"/>
        <w:rPr>
          <w:rFonts w:eastAsia="Calibri"/>
          <w:color w:val="auto"/>
        </w:rPr>
      </w:pPr>
      <w:r w:rsidRPr="008F0DFD">
        <w:rPr>
          <w:color w:val="auto"/>
        </w:rPr>
        <w:t>Especificação da garantia do serviço (</w:t>
      </w:r>
      <w:hyperlink r:id="rId13" w:anchor="art40§1" w:history="1">
        <w:r w:rsidRPr="008F0DFD">
          <w:rPr>
            <w:rStyle w:val="Hyperlink"/>
            <w:color w:val="auto"/>
          </w:rPr>
          <w:t>art. 40, §1º, inciso III, da Lei nº 14.133, de 2021</w:t>
        </w:r>
      </w:hyperlink>
      <w:r w:rsidRPr="008F0DFD">
        <w:rPr>
          <w:color w:val="auto"/>
        </w:rPr>
        <w:t>)</w:t>
      </w:r>
    </w:p>
    <w:p w14:paraId="17D8BD22" w14:textId="67824D73" w:rsidR="00573B28" w:rsidRPr="008F0DFD" w:rsidRDefault="00E47EF2" w:rsidP="00E47EF2">
      <w:pPr>
        <w:pStyle w:val="Nvel2-Red"/>
        <w:spacing w:afterLines="120" w:after="288" w:line="312" w:lineRule="auto"/>
        <w:ind w:left="0" w:firstLine="709"/>
        <w:rPr>
          <w:color w:val="auto"/>
        </w:rPr>
      </w:pPr>
      <w:r w:rsidRPr="008F0DFD">
        <w:rPr>
          <w:color w:val="auto"/>
        </w:rPr>
        <w:t>Considerando o objeto a ser contratado, não será exigida a garantia j</w:t>
      </w:r>
      <w:r w:rsidR="004A7483" w:rsidRPr="008F0DFD">
        <w:rPr>
          <w:color w:val="auto"/>
        </w:rPr>
        <w:t xml:space="preserve">á que o serviço inicia </w:t>
      </w:r>
      <w:proofErr w:type="gramStart"/>
      <w:r w:rsidR="004A7483" w:rsidRPr="008F0DFD">
        <w:rPr>
          <w:color w:val="auto"/>
        </w:rPr>
        <w:t>e  termina</w:t>
      </w:r>
      <w:proofErr w:type="gramEnd"/>
      <w:r w:rsidRPr="008F0DFD">
        <w:rPr>
          <w:color w:val="auto"/>
        </w:rPr>
        <w:t xml:space="preserve"> com entrega dos serviços realizados</w:t>
      </w:r>
      <w:r w:rsidR="004A7483" w:rsidRPr="008F0DFD">
        <w:rPr>
          <w:color w:val="auto"/>
        </w:rPr>
        <w:t>,</w:t>
      </w:r>
      <w:r w:rsidRPr="008F0DFD">
        <w:rPr>
          <w:color w:val="auto"/>
        </w:rPr>
        <w:t xml:space="preserve"> neste caso os materiais impressos. </w:t>
      </w:r>
    </w:p>
    <w:p w14:paraId="57495A5B" w14:textId="77777777" w:rsidR="00573B28" w:rsidRPr="008F0DFD" w:rsidRDefault="00573B28" w:rsidP="001225D3">
      <w:pPr>
        <w:pStyle w:val="Nivel01"/>
        <w:spacing w:before="120" w:afterLines="120" w:after="288" w:line="312" w:lineRule="auto"/>
        <w:ind w:left="0" w:firstLine="567"/>
      </w:pPr>
      <w:r w:rsidRPr="008F0DFD">
        <w:t>MODELO DE GESTÃO DO CONTRATO</w:t>
      </w:r>
    </w:p>
    <w:p w14:paraId="341C33FE" w14:textId="77777777" w:rsidR="00573B28" w:rsidRPr="008F0DFD" w:rsidRDefault="00573B28" w:rsidP="009457FF">
      <w:pPr>
        <w:pStyle w:val="Nivel2"/>
        <w:spacing w:afterLines="120" w:after="288" w:line="312" w:lineRule="auto"/>
        <w:ind w:left="0" w:firstLine="709"/>
        <w:rPr>
          <w:color w:val="auto"/>
        </w:rPr>
      </w:pPr>
      <w:r w:rsidRPr="008F0DFD">
        <w:rPr>
          <w:color w:val="auto"/>
        </w:rPr>
        <w:t>O contrato deverá ser executado fielmente pelas partes, de acordo com as cláusulas avençadas e as normas da Lei nº 14.133, de 2021, e cada parte responderá pelas consequências de sua inexecução total ou parcial</w:t>
      </w:r>
      <w:r w:rsidRPr="008F0DFD">
        <w:rPr>
          <w:rFonts w:eastAsia="Arial"/>
          <w:color w:val="auto"/>
        </w:rPr>
        <w:t>.</w:t>
      </w:r>
    </w:p>
    <w:p w14:paraId="3903766F" w14:textId="77777777" w:rsidR="00573B28" w:rsidRPr="008F0DFD" w:rsidRDefault="00573B28" w:rsidP="009457FF">
      <w:pPr>
        <w:pStyle w:val="Nivel2"/>
        <w:spacing w:afterLines="120" w:after="288" w:line="312" w:lineRule="auto"/>
        <w:ind w:left="0" w:firstLine="709"/>
        <w:rPr>
          <w:color w:val="auto"/>
        </w:rPr>
      </w:pPr>
      <w:r w:rsidRPr="008F0DFD">
        <w:rPr>
          <w:color w:val="auto"/>
        </w:rPr>
        <w:t>Em caso de impedimento, ordem de paralisação ou suspensão do contrato, o cronograma de execução será prorrogado automaticamente pelo tempo correspondente, anotadas tais circunstâncias mediante simples apostila.</w:t>
      </w:r>
    </w:p>
    <w:p w14:paraId="54E34E06" w14:textId="77777777" w:rsidR="00573B28" w:rsidRPr="008F0DFD" w:rsidRDefault="00573B28" w:rsidP="009457FF">
      <w:pPr>
        <w:pStyle w:val="Nivel2"/>
        <w:spacing w:afterLines="120" w:after="288" w:line="312" w:lineRule="auto"/>
        <w:ind w:left="0" w:firstLine="709"/>
        <w:rPr>
          <w:color w:val="auto"/>
        </w:rPr>
      </w:pPr>
      <w:r w:rsidRPr="008F0DFD">
        <w:rPr>
          <w:color w:val="auto"/>
        </w:rPr>
        <w:t>As comunicações entre o órgão ou entidade e a contratada devem ser realizadas por escrito sempre que o ato exigir tal formalidade, admitindo-se o uso de mensagem eletrônica para esse fim.</w:t>
      </w:r>
    </w:p>
    <w:p w14:paraId="2F3523E2" w14:textId="77777777" w:rsidR="00573B28" w:rsidRPr="008F0DFD" w:rsidRDefault="00573B28" w:rsidP="009457FF">
      <w:pPr>
        <w:pStyle w:val="Nivel2"/>
        <w:spacing w:afterLines="120" w:after="288" w:line="312" w:lineRule="auto"/>
        <w:ind w:left="0" w:firstLine="709"/>
        <w:rPr>
          <w:color w:val="auto"/>
        </w:rPr>
      </w:pPr>
      <w:r w:rsidRPr="008F0DFD">
        <w:rPr>
          <w:color w:val="auto"/>
        </w:rPr>
        <w:t>O órgão ou entidade poderá convocar representante da empresa para adoção de providências que devam ser cumpridas de imediato.</w:t>
      </w:r>
    </w:p>
    <w:p w14:paraId="24AE5791" w14:textId="77777777" w:rsidR="00573B28" w:rsidRPr="008F0DFD" w:rsidRDefault="00573B28" w:rsidP="009457FF">
      <w:pPr>
        <w:pStyle w:val="Nvel2-Red"/>
        <w:spacing w:afterLines="120" w:after="288" w:line="312" w:lineRule="auto"/>
        <w:ind w:left="0" w:firstLine="709"/>
        <w:rPr>
          <w:color w:val="auto"/>
        </w:rPr>
      </w:pPr>
      <w:r w:rsidRPr="008F0DFD">
        <w:rPr>
          <w:color w:val="auto"/>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F620D92" w14:textId="2EDA9DEE" w:rsidR="00573B28" w:rsidRPr="008F0DFD" w:rsidRDefault="00573B28" w:rsidP="009457FF">
      <w:pPr>
        <w:pStyle w:val="Nivel2"/>
        <w:spacing w:afterLines="120" w:after="288" w:line="312" w:lineRule="auto"/>
        <w:ind w:left="0" w:firstLine="709"/>
        <w:rPr>
          <w:color w:val="auto"/>
        </w:rPr>
      </w:pPr>
      <w:r w:rsidRPr="008F0DFD">
        <w:rPr>
          <w:color w:val="auto"/>
        </w:rPr>
        <w:t xml:space="preserve">A execução do contrato deverá ser acompanhada e fiscalizada </w:t>
      </w:r>
      <w:proofErr w:type="gramStart"/>
      <w:r w:rsidRPr="008F0DFD">
        <w:rPr>
          <w:color w:val="auto"/>
        </w:rPr>
        <w:t>pelo(</w:t>
      </w:r>
      <w:proofErr w:type="gramEnd"/>
      <w:r w:rsidRPr="008F0DFD">
        <w:rPr>
          <w:color w:val="auto"/>
        </w:rPr>
        <w:t>s) fiscal(</w:t>
      </w:r>
      <w:proofErr w:type="spellStart"/>
      <w:r w:rsidRPr="008F0DFD">
        <w:rPr>
          <w:color w:val="auto"/>
        </w:rPr>
        <w:t>is</w:t>
      </w:r>
      <w:proofErr w:type="spellEnd"/>
      <w:r w:rsidRPr="008F0DFD">
        <w:rPr>
          <w:color w:val="auto"/>
        </w:rPr>
        <w:t xml:space="preserve">) do contrato, ou pelos respectivos substitutos </w:t>
      </w:r>
      <w:hyperlink r:id="rId14" w:anchor="art117" w:history="1">
        <w:r w:rsidRPr="008F0DFD">
          <w:rPr>
            <w:rStyle w:val="Hyperlink"/>
            <w:color w:val="auto"/>
          </w:rPr>
          <w:t>(Lei nº 14.133, de 2021, art. 117, caput</w:t>
        </w:r>
      </w:hyperlink>
      <w:r w:rsidRPr="008F0DFD">
        <w:rPr>
          <w:color w:val="auto"/>
        </w:rPr>
        <w:t>).</w:t>
      </w:r>
    </w:p>
    <w:p w14:paraId="18A8C6EE" w14:textId="0BBF407F" w:rsidR="00760713" w:rsidRPr="008F0DFD" w:rsidRDefault="00760713" w:rsidP="009457FF">
      <w:pPr>
        <w:pStyle w:val="Nivel2"/>
        <w:spacing w:afterLines="120" w:after="288" w:line="312" w:lineRule="auto"/>
        <w:ind w:left="0" w:firstLine="709"/>
        <w:rPr>
          <w:color w:val="auto"/>
        </w:rPr>
      </w:pPr>
      <w:r w:rsidRPr="008F0DFD">
        <w:rPr>
          <w:color w:val="auto"/>
        </w:rPr>
        <w:t>O CONTRATANTE poderá nomear mais de um fiscal conforme legislação ou apenas um que irá ser responsável por toda fiscalização tanto técnica quanto administrativa.</w:t>
      </w:r>
    </w:p>
    <w:p w14:paraId="0BE2EF0C" w14:textId="5545C85F" w:rsidR="00573B28" w:rsidRPr="008F0DFD" w:rsidRDefault="00573B28" w:rsidP="009457FF">
      <w:pPr>
        <w:pStyle w:val="Nivel2"/>
        <w:spacing w:afterLines="120" w:after="288" w:line="312" w:lineRule="auto"/>
        <w:ind w:left="0" w:firstLine="709"/>
        <w:rPr>
          <w:color w:val="auto"/>
        </w:rPr>
      </w:pPr>
      <w:r w:rsidRPr="008F0DFD">
        <w:rPr>
          <w:color w:val="auto"/>
        </w:rPr>
        <w:t xml:space="preserve">O fiscal técnico do contrato acompanhará a execução do contrato, para que sejam cumpridas todas as condições estabelecidas no contrato, de modo a assegurar os melhores resultados para a Administração. </w:t>
      </w:r>
      <w:r w:rsidRPr="008F0DFD">
        <w:rPr>
          <w:rFonts w:eastAsia="Arial"/>
          <w:color w:val="auto"/>
        </w:rPr>
        <w:t>(</w:t>
      </w:r>
      <w:hyperlink r:id="rId15" w:anchor="art22" w:history="1">
        <w:r w:rsidRPr="008F0DFD">
          <w:rPr>
            <w:rStyle w:val="Hyperlink"/>
            <w:rFonts w:eastAsia="Arial"/>
            <w:color w:val="auto"/>
          </w:rPr>
          <w:t>Decreto nº 11.246, de 2022, art. 22, VI</w:t>
        </w:r>
      </w:hyperlink>
      <w:r w:rsidRPr="008F0DFD">
        <w:rPr>
          <w:rFonts w:eastAsia="Arial"/>
          <w:color w:val="auto"/>
        </w:rPr>
        <w:t>);</w:t>
      </w:r>
    </w:p>
    <w:p w14:paraId="1BF95D54" w14:textId="25B18E6A" w:rsidR="00573B28" w:rsidRPr="008F0DFD" w:rsidRDefault="00573B28" w:rsidP="009457FF">
      <w:pPr>
        <w:pStyle w:val="Nivel3"/>
        <w:spacing w:afterLines="120" w:after="288" w:line="312" w:lineRule="auto"/>
        <w:ind w:left="170" w:firstLine="709"/>
        <w:rPr>
          <w:color w:val="auto"/>
        </w:rPr>
      </w:pPr>
      <w:r w:rsidRPr="008F0DFD">
        <w:rPr>
          <w:color w:val="auto"/>
        </w:rPr>
        <w:t>O fiscal técnico do contrato anotará no histórico de gerenciamento do contrato todas as ocorrências relacionadas à execução do contrato, com a descrição do que for necessário para a regularização das faltas ou dos defeitos observados. (</w:t>
      </w:r>
      <w:hyperlink r:id="rId16" w:anchor="art117§1" w:history="1">
        <w:r w:rsidRPr="008F0DFD">
          <w:rPr>
            <w:rStyle w:val="Hyperlink"/>
            <w:color w:val="auto"/>
          </w:rPr>
          <w:t>Lei nº 14.133, de 2021, art. 117, §1º</w:t>
        </w:r>
      </w:hyperlink>
      <w:r w:rsidRPr="008F0DFD">
        <w:rPr>
          <w:color w:val="auto"/>
        </w:rPr>
        <w:t xml:space="preserve">, e </w:t>
      </w:r>
      <w:hyperlink r:id="rId17" w:anchor="art22" w:history="1">
        <w:r w:rsidRPr="008F0DFD">
          <w:rPr>
            <w:rStyle w:val="Hyperlink"/>
            <w:color w:val="auto"/>
          </w:rPr>
          <w:t>Decreto nº 11.246, de 2022, art. 22, II</w:t>
        </w:r>
      </w:hyperlink>
      <w:r w:rsidRPr="008F0DFD">
        <w:rPr>
          <w:color w:val="auto"/>
        </w:rPr>
        <w:t>);</w:t>
      </w:r>
    </w:p>
    <w:p w14:paraId="487E1B4F" w14:textId="1CA8A838" w:rsidR="00573B28" w:rsidRPr="008F0DFD" w:rsidRDefault="00573B28" w:rsidP="009457FF">
      <w:pPr>
        <w:pStyle w:val="Nivel3"/>
        <w:spacing w:afterLines="120" w:after="288" w:line="312" w:lineRule="auto"/>
        <w:ind w:left="170" w:firstLine="709"/>
        <w:rPr>
          <w:color w:val="auto"/>
        </w:rPr>
      </w:pPr>
      <w:r w:rsidRPr="008F0DFD">
        <w:rPr>
          <w:color w:val="auto"/>
        </w:rPr>
        <w:t>Identificada qualquer inexatidão ou irregularidade, o fiscal técnico do contrato emitirá notificações para a correção da execução do contrato, determinando prazo para a correção. (</w:t>
      </w:r>
      <w:hyperlink r:id="rId18" w:anchor="art22" w:history="1">
        <w:r w:rsidRPr="008F0DFD">
          <w:rPr>
            <w:rStyle w:val="Hyperlink"/>
            <w:color w:val="auto"/>
          </w:rPr>
          <w:t>Decreto nº 11.246, de 2022, art. 22, III</w:t>
        </w:r>
      </w:hyperlink>
      <w:r w:rsidRPr="008F0DFD">
        <w:rPr>
          <w:color w:val="auto"/>
        </w:rPr>
        <w:t xml:space="preserve">); </w:t>
      </w:r>
    </w:p>
    <w:p w14:paraId="28EA7D98" w14:textId="24612665" w:rsidR="00573B28" w:rsidRPr="008F0DFD" w:rsidRDefault="00573B28" w:rsidP="009457FF">
      <w:pPr>
        <w:pStyle w:val="Nivel3"/>
        <w:spacing w:afterLines="120" w:after="288" w:line="312" w:lineRule="auto"/>
        <w:ind w:left="170" w:firstLine="709"/>
        <w:rPr>
          <w:color w:val="auto"/>
        </w:rPr>
      </w:pPr>
      <w:r w:rsidRPr="008F0DFD">
        <w:rPr>
          <w:color w:val="auto"/>
        </w:rPr>
        <w:t>O fiscal técnico do contrato informará ao gestor do contato, em tempo hábil, a situação que demandar decisão ou adoção de medidas que ultrapassem sua competência, para que adote as medidas necessárias e saneadoras, se for o caso. (</w:t>
      </w:r>
      <w:hyperlink r:id="rId19" w:anchor="art22" w:history="1">
        <w:r w:rsidRPr="008F0DFD">
          <w:rPr>
            <w:rStyle w:val="Hyperlink"/>
            <w:color w:val="auto"/>
          </w:rPr>
          <w:t>Decreto nº 11.246, de 2022, art. 22, IV</w:t>
        </w:r>
      </w:hyperlink>
      <w:r w:rsidRPr="008F0DFD">
        <w:rPr>
          <w:rFonts w:eastAsia="Arial"/>
          <w:color w:val="auto"/>
        </w:rPr>
        <w:t>);</w:t>
      </w:r>
    </w:p>
    <w:p w14:paraId="46E0E62B" w14:textId="51161F06" w:rsidR="00573B28" w:rsidRPr="008F0DFD" w:rsidRDefault="00573B28" w:rsidP="009457FF">
      <w:pPr>
        <w:pStyle w:val="Nivel3"/>
        <w:spacing w:afterLines="120" w:after="288" w:line="312" w:lineRule="auto"/>
        <w:ind w:left="170" w:firstLine="709"/>
        <w:rPr>
          <w:color w:val="auto"/>
        </w:rPr>
      </w:pPr>
      <w:r w:rsidRPr="008F0DFD">
        <w:rPr>
          <w:color w:val="auto"/>
        </w:rPr>
        <w:t>No caso de ocorrências que possam inviabilizar a execução do contrato nas datas aprazadas, o fiscal técnico do contrato comunicará o fato imediatamente ao gestor do contrato. (</w:t>
      </w:r>
      <w:hyperlink r:id="rId20" w:anchor="art22" w:history="1">
        <w:r w:rsidRPr="008F0DFD">
          <w:rPr>
            <w:rStyle w:val="Hyperlink"/>
            <w:color w:val="auto"/>
          </w:rPr>
          <w:t>Decreto nº 11.246, de 2022, art. 22, V</w:t>
        </w:r>
      </w:hyperlink>
      <w:r w:rsidRPr="008F0DFD">
        <w:rPr>
          <w:rFonts w:eastAsia="Times New Roman"/>
          <w:color w:val="auto"/>
        </w:rPr>
        <w:t>);</w:t>
      </w:r>
    </w:p>
    <w:p w14:paraId="3CEAD112" w14:textId="455A8C05" w:rsidR="00573B28" w:rsidRPr="008F0DFD" w:rsidRDefault="00573B28" w:rsidP="009457FF">
      <w:pPr>
        <w:pStyle w:val="Nivel3"/>
        <w:spacing w:afterLines="120" w:after="288" w:line="312" w:lineRule="auto"/>
        <w:ind w:left="170" w:firstLine="709"/>
        <w:rPr>
          <w:color w:val="auto"/>
        </w:rPr>
      </w:pPr>
      <w:r w:rsidRPr="008F0DFD">
        <w:rPr>
          <w:color w:val="auto"/>
        </w:rPr>
        <w:t>O fiscal técnico do contrato comunicar</w:t>
      </w:r>
      <w:r w:rsidR="00DA56DB" w:rsidRPr="008F0DFD">
        <w:rPr>
          <w:color w:val="auto"/>
        </w:rPr>
        <w:t>á</w:t>
      </w:r>
      <w:r w:rsidRPr="008F0DFD">
        <w:rPr>
          <w:color w:val="auto"/>
        </w:rPr>
        <w:t xml:space="preserve"> ao gestor do contrato, em tempo hábil, o término do contrato sob sua responsabilidade, com vistas à tempestiva </w:t>
      </w:r>
      <w:r w:rsidRPr="008F0DFD">
        <w:rPr>
          <w:rFonts w:eastAsia="Times New Roman"/>
          <w:color w:val="auto"/>
        </w:rPr>
        <w:t xml:space="preserve">renovação </w:t>
      </w:r>
      <w:r w:rsidRPr="008F0DFD">
        <w:rPr>
          <w:color w:val="auto"/>
        </w:rPr>
        <w:t>ou à prorrogação contratual (</w:t>
      </w:r>
      <w:hyperlink r:id="rId21" w:anchor="art22" w:history="1">
        <w:r w:rsidRPr="008F0DFD">
          <w:rPr>
            <w:rStyle w:val="Hyperlink"/>
            <w:color w:val="auto"/>
          </w:rPr>
          <w:t>Decreto nº 11.246, de 2022, art. 22, VII</w:t>
        </w:r>
      </w:hyperlink>
      <w:r w:rsidRPr="008F0DFD">
        <w:rPr>
          <w:color w:val="auto"/>
        </w:rPr>
        <w:t>).</w:t>
      </w:r>
    </w:p>
    <w:p w14:paraId="17636407" w14:textId="7034E746" w:rsidR="00573B28" w:rsidRPr="008F0DFD" w:rsidRDefault="00573B28" w:rsidP="009457FF">
      <w:pPr>
        <w:pStyle w:val="Nivel3"/>
        <w:spacing w:afterLines="120" w:after="288" w:line="312" w:lineRule="auto"/>
        <w:ind w:left="170" w:firstLine="709"/>
        <w:rPr>
          <w:color w:val="auto"/>
        </w:rPr>
      </w:pPr>
      <w:r w:rsidRPr="008F0DFD">
        <w:rPr>
          <w:color w:val="auto"/>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22" w:anchor="art21" w:history="1">
        <w:r w:rsidRPr="008F0DFD">
          <w:rPr>
            <w:rStyle w:val="Hyperlink"/>
            <w:color w:val="auto"/>
          </w:rPr>
          <w:t>Decreto nº 11.246, de 2022, art. 21, II</w:t>
        </w:r>
      </w:hyperlink>
      <w:r w:rsidRPr="008F0DFD">
        <w:rPr>
          <w:color w:val="auto"/>
        </w:rPr>
        <w:t>).</w:t>
      </w:r>
    </w:p>
    <w:p w14:paraId="5B0114C4" w14:textId="11E6330C" w:rsidR="00573B28" w:rsidRPr="008F0DFD" w:rsidRDefault="00573B28" w:rsidP="009457FF">
      <w:pPr>
        <w:pStyle w:val="Nivel2"/>
        <w:spacing w:afterLines="120" w:after="288" w:line="312" w:lineRule="auto"/>
        <w:ind w:left="0" w:firstLine="709"/>
        <w:rPr>
          <w:color w:val="auto"/>
        </w:rPr>
      </w:pPr>
      <w:r w:rsidRPr="008F0DFD">
        <w:rPr>
          <w:color w:val="auto"/>
        </w:rPr>
        <w:t xml:space="preserve">O fiscal administrativo do contrato verificará a manutenção das condições de habilitação da contratada, acompanhará o empenho, o pagamento, as garantias, as glosas e a formalização de </w:t>
      </w:r>
      <w:proofErr w:type="spellStart"/>
      <w:r w:rsidRPr="008F0DFD">
        <w:rPr>
          <w:color w:val="auto"/>
        </w:rPr>
        <w:t>apostilamento</w:t>
      </w:r>
      <w:proofErr w:type="spellEnd"/>
      <w:r w:rsidRPr="008F0DFD">
        <w:rPr>
          <w:color w:val="auto"/>
        </w:rPr>
        <w:t xml:space="preserve"> e termos aditivos, solicitando quaisquer documentos comprobatórios pertinentes, caso necessário (</w:t>
      </w:r>
      <w:hyperlink r:id="rId23" w:anchor="art23" w:history="1">
        <w:r w:rsidRPr="008F0DFD">
          <w:rPr>
            <w:rStyle w:val="Hyperlink"/>
            <w:color w:val="auto"/>
          </w:rPr>
          <w:t>Art. 23, I e II, do Decreto nº 11.246, de 2022</w:t>
        </w:r>
      </w:hyperlink>
      <w:r w:rsidRPr="008F0DFD">
        <w:rPr>
          <w:color w:val="auto"/>
        </w:rPr>
        <w:t>).</w:t>
      </w:r>
    </w:p>
    <w:p w14:paraId="53869432" w14:textId="65150D05" w:rsidR="00573B28" w:rsidRPr="008F0DFD" w:rsidRDefault="00573B28" w:rsidP="009457FF">
      <w:pPr>
        <w:pStyle w:val="Nivel3"/>
        <w:spacing w:afterLines="120" w:after="288" w:line="312" w:lineRule="auto"/>
        <w:ind w:left="170" w:firstLine="709"/>
        <w:rPr>
          <w:color w:val="auto"/>
        </w:rPr>
      </w:pPr>
      <w:r w:rsidRPr="008F0DFD">
        <w:rPr>
          <w:color w:val="auto"/>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24" w:anchor="art23" w:history="1">
        <w:r w:rsidRPr="008F0DFD">
          <w:rPr>
            <w:rStyle w:val="Hyperlink"/>
            <w:color w:val="auto"/>
          </w:rPr>
          <w:t>Decreto nº 11.246, de 2022, art. 23, IV</w:t>
        </w:r>
      </w:hyperlink>
      <w:r w:rsidRPr="008F0DFD">
        <w:rPr>
          <w:color w:val="auto"/>
        </w:rPr>
        <w:t>).</w:t>
      </w:r>
    </w:p>
    <w:p w14:paraId="6CF018B4" w14:textId="0799A1BE" w:rsidR="00573B28" w:rsidRPr="008F0DFD" w:rsidRDefault="00573B28" w:rsidP="001C352B">
      <w:pPr>
        <w:pStyle w:val="Nivel2"/>
        <w:spacing w:afterLines="120" w:after="288" w:line="312" w:lineRule="auto"/>
        <w:ind w:left="0" w:firstLine="709"/>
        <w:rPr>
          <w:color w:val="auto"/>
        </w:rPr>
      </w:pPr>
      <w:r w:rsidRPr="008F0DFD">
        <w:rPr>
          <w:color w:val="auto"/>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5" w:anchor="art21" w:history="1">
        <w:r w:rsidRPr="008F0DFD">
          <w:rPr>
            <w:rStyle w:val="Hyperlink"/>
            <w:color w:val="auto"/>
          </w:rPr>
          <w:t>Decreto nº 11.246, de 2022, art. 21, IV</w:t>
        </w:r>
      </w:hyperlink>
      <w:r w:rsidRPr="008F0DFD">
        <w:rPr>
          <w:color w:val="auto"/>
        </w:rPr>
        <w:t>).</w:t>
      </w:r>
    </w:p>
    <w:p w14:paraId="51F0A9BA" w14:textId="0CE6454E" w:rsidR="00573B28" w:rsidRPr="008F0DFD" w:rsidRDefault="00573B28" w:rsidP="009457FF">
      <w:pPr>
        <w:pStyle w:val="Nivel3"/>
        <w:spacing w:afterLines="120" w:after="288" w:line="312" w:lineRule="auto"/>
        <w:ind w:left="170" w:firstLine="709"/>
        <w:rPr>
          <w:color w:val="auto"/>
        </w:rPr>
      </w:pPr>
      <w:r w:rsidRPr="008F0DFD">
        <w:rPr>
          <w:color w:val="auto"/>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26" w:anchor="art21" w:history="1">
        <w:r w:rsidRPr="008F0DFD">
          <w:rPr>
            <w:rStyle w:val="Hyperlink"/>
            <w:color w:val="auto"/>
          </w:rPr>
          <w:t>Decreto nº 11.246, de 2022, art. 21, III</w:t>
        </w:r>
      </w:hyperlink>
      <w:r w:rsidRPr="008F0DFD">
        <w:rPr>
          <w:color w:val="auto"/>
        </w:rPr>
        <w:t>).</w:t>
      </w:r>
    </w:p>
    <w:p w14:paraId="18AC139F" w14:textId="06C6249F" w:rsidR="00573B28" w:rsidRPr="008F0DFD" w:rsidRDefault="00573B28" w:rsidP="009457FF">
      <w:pPr>
        <w:pStyle w:val="Nivel3"/>
        <w:spacing w:afterLines="120" w:after="288" w:line="312" w:lineRule="auto"/>
        <w:ind w:left="170" w:firstLine="709"/>
        <w:rPr>
          <w:color w:val="auto"/>
        </w:rPr>
      </w:pPr>
      <w:r w:rsidRPr="008F0DFD">
        <w:rPr>
          <w:color w:val="auto"/>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27" w:anchor="art21" w:history="1">
        <w:r w:rsidRPr="008F0DFD">
          <w:rPr>
            <w:rStyle w:val="Hyperlink"/>
            <w:color w:val="auto"/>
          </w:rPr>
          <w:t>Decreto nº 11.246, de 2022, art. 21, VIII</w:t>
        </w:r>
      </w:hyperlink>
      <w:r w:rsidRPr="008F0DFD">
        <w:rPr>
          <w:color w:val="auto"/>
        </w:rPr>
        <w:t>).</w:t>
      </w:r>
    </w:p>
    <w:p w14:paraId="1C798671" w14:textId="2956D74B" w:rsidR="00573B28" w:rsidRPr="008F0DFD" w:rsidRDefault="00573B28" w:rsidP="009457FF">
      <w:pPr>
        <w:pStyle w:val="Nivel3"/>
        <w:spacing w:afterLines="120" w:after="288" w:line="312" w:lineRule="auto"/>
        <w:ind w:left="170" w:firstLine="709"/>
        <w:rPr>
          <w:color w:val="auto"/>
        </w:rPr>
      </w:pPr>
      <w:r w:rsidRPr="008F0DFD">
        <w:rPr>
          <w:color w:val="auto"/>
        </w:rPr>
        <w:t xml:space="preserve">O gestor do contrato tomará providências para a formalização de processo administrativo de responsabilização para fins de aplicação de sanções, a ser conduzido pela comissão de que trata o </w:t>
      </w:r>
      <w:hyperlink r:id="rId28" w:anchor="art158" w:history="1">
        <w:r w:rsidRPr="008F0DFD">
          <w:rPr>
            <w:rStyle w:val="Hyperlink"/>
            <w:color w:val="auto"/>
          </w:rPr>
          <w:t>art. 158 da Lei nº 14.133, de 2021</w:t>
        </w:r>
      </w:hyperlink>
      <w:r w:rsidRPr="008F0DFD">
        <w:rPr>
          <w:color w:val="auto"/>
        </w:rPr>
        <w:t>, ou pelo agente ou pelo setor com competência para tal, conforme o caso. (</w:t>
      </w:r>
      <w:hyperlink r:id="rId29" w:anchor="art21" w:history="1">
        <w:r w:rsidRPr="008F0DFD">
          <w:rPr>
            <w:rStyle w:val="Hyperlink"/>
            <w:color w:val="auto"/>
          </w:rPr>
          <w:t>Decreto nº 11.246, de 2022, art. 21, X</w:t>
        </w:r>
      </w:hyperlink>
      <w:r w:rsidRPr="008F0DFD">
        <w:rPr>
          <w:color w:val="auto"/>
        </w:rPr>
        <w:t>).</w:t>
      </w:r>
    </w:p>
    <w:p w14:paraId="7D27620E" w14:textId="28C99AB4" w:rsidR="00573B28" w:rsidRPr="008F0DFD" w:rsidRDefault="00573B28" w:rsidP="009457FF">
      <w:pPr>
        <w:pStyle w:val="Nivel2"/>
        <w:spacing w:afterLines="120" w:after="288" w:line="312" w:lineRule="auto"/>
        <w:ind w:left="0" w:firstLine="709"/>
        <w:rPr>
          <w:color w:val="auto"/>
        </w:rPr>
      </w:pPr>
      <w:r w:rsidRPr="008F0DFD">
        <w:rPr>
          <w:color w:val="auto"/>
        </w:rPr>
        <w:t>O fiscal administrativo do contrato comunicará ao gestor do contrato, em tempo hábil, o término do contrato sob sua responsabilidade, com vistas à tempestiva renovação ou prorrogação contratual. (</w:t>
      </w:r>
      <w:hyperlink r:id="rId30" w:anchor="art22" w:history="1">
        <w:r w:rsidRPr="008F0DFD">
          <w:rPr>
            <w:rStyle w:val="Hyperlink"/>
            <w:color w:val="auto"/>
          </w:rPr>
          <w:t>Decreto nº 11.246, de 2022, art. 22, VII).</w:t>
        </w:r>
      </w:hyperlink>
    </w:p>
    <w:p w14:paraId="6AE9BE73" w14:textId="1339C8F4" w:rsidR="00573B28" w:rsidRPr="008F0DFD" w:rsidRDefault="00573B28" w:rsidP="009457FF">
      <w:pPr>
        <w:pStyle w:val="Nivel2"/>
        <w:spacing w:afterLines="120" w:after="288" w:line="312" w:lineRule="auto"/>
        <w:ind w:left="0" w:firstLine="709"/>
        <w:rPr>
          <w:color w:val="auto"/>
        </w:rPr>
      </w:pPr>
      <w:r w:rsidRPr="008F0DFD">
        <w:rPr>
          <w:color w:val="auto"/>
        </w:rPr>
        <w:t>O gestor do contrato deverá elaborar relató</w:t>
      </w:r>
      <w:r w:rsidRPr="008F0DFD">
        <w:rPr>
          <w:rFonts w:eastAsia="Arial"/>
          <w:color w:val="auto"/>
        </w:rPr>
        <w:t>rio final com informações sobre a consecução dos objetivos que tenham justificado a contratação e eventuais condutas a serem adotadas para o aprimoramento das atividades da Administração. (</w:t>
      </w:r>
      <w:hyperlink r:id="rId31" w:anchor="art21" w:history="1">
        <w:r w:rsidRPr="008F0DFD">
          <w:rPr>
            <w:rStyle w:val="Hyperlink"/>
            <w:rFonts w:eastAsia="Arial"/>
            <w:color w:val="auto"/>
          </w:rPr>
          <w:t>Decreto nº 11.246, de 2022, art. 21,</w:t>
        </w:r>
        <w:r w:rsidRPr="008F0DFD">
          <w:rPr>
            <w:rStyle w:val="Hyperlink"/>
            <w:color w:val="auto"/>
          </w:rPr>
          <w:t xml:space="preserve"> VI</w:t>
        </w:r>
      </w:hyperlink>
      <w:r w:rsidRPr="008F0DFD">
        <w:rPr>
          <w:color w:val="auto"/>
        </w:rPr>
        <w:t>).</w:t>
      </w:r>
    </w:p>
    <w:p w14:paraId="243C3C4A" w14:textId="77777777" w:rsidR="00573B28" w:rsidRPr="008F0DFD" w:rsidRDefault="00573B28" w:rsidP="009457FF">
      <w:pPr>
        <w:pStyle w:val="Nivel2"/>
        <w:spacing w:afterLines="120" w:after="288" w:line="312" w:lineRule="auto"/>
        <w:ind w:left="0" w:firstLine="709"/>
        <w:rPr>
          <w:color w:val="auto"/>
        </w:rPr>
      </w:pPr>
      <w:r w:rsidRPr="008F0DFD">
        <w:rPr>
          <w:color w:val="auto"/>
        </w:rPr>
        <w:t>O gestor do contrato deverá enviar a documentação pertinente ao setor de contratos para a formalização dos procedimentos de liquidação e pagamento, no valor dimensionado pela fiscalização e gestão nos termos do contrato.</w:t>
      </w:r>
    </w:p>
    <w:p w14:paraId="1BEDF72B" w14:textId="5432F8D6" w:rsidR="00CA5B41" w:rsidRPr="008F0DFD" w:rsidRDefault="00CA5B41" w:rsidP="009457FF">
      <w:pPr>
        <w:pStyle w:val="Nivel2"/>
        <w:spacing w:afterLines="120" w:after="288" w:line="312" w:lineRule="auto"/>
        <w:ind w:left="0" w:firstLine="709"/>
        <w:rPr>
          <w:color w:val="auto"/>
        </w:rPr>
      </w:pPr>
      <w:r w:rsidRPr="008F0DFD">
        <w:rPr>
          <w:color w:val="auto"/>
        </w:rPr>
        <w:t>A CONTRATADA deverá apre</w:t>
      </w:r>
      <w:r w:rsidR="003D508F" w:rsidRPr="008F0DFD">
        <w:rPr>
          <w:color w:val="auto"/>
        </w:rPr>
        <w:t>sentar formalmente</w:t>
      </w:r>
      <w:r w:rsidRPr="008F0DFD">
        <w:rPr>
          <w:color w:val="auto"/>
        </w:rPr>
        <w:t xml:space="preserve"> escrito</w:t>
      </w:r>
      <w:r w:rsidR="003D508F" w:rsidRPr="008F0DFD">
        <w:rPr>
          <w:color w:val="auto"/>
        </w:rPr>
        <w:t xml:space="preserve"> em do</w:t>
      </w:r>
      <w:r w:rsidR="009B10DC" w:rsidRPr="008F0DFD">
        <w:rPr>
          <w:color w:val="auto"/>
        </w:rPr>
        <w:t>cumento oficial e assina</w:t>
      </w:r>
      <w:r w:rsidR="003D508F" w:rsidRPr="008F0DFD">
        <w:rPr>
          <w:color w:val="auto"/>
        </w:rPr>
        <w:t>do pelo responsável da empresa, onde deve constar no mínimo, nome, CPF, Contatos Telefônico (fixo e celular) e E-mail</w:t>
      </w:r>
      <w:r w:rsidRPr="008F0DFD">
        <w:rPr>
          <w:color w:val="auto"/>
        </w:rPr>
        <w:t xml:space="preserve"> de seu preposto junto ao gestor e fiscal de contrato no prazo de 2 dias após a assinatura do contrato ou recebimento do empenho.</w:t>
      </w:r>
    </w:p>
    <w:p w14:paraId="35E195C3" w14:textId="77777777" w:rsidR="00573B28" w:rsidRPr="008F0DFD" w:rsidRDefault="00573B28" w:rsidP="009457FF">
      <w:pPr>
        <w:pStyle w:val="Nvel2-Red"/>
        <w:spacing w:afterLines="120" w:after="288" w:line="312" w:lineRule="auto"/>
        <w:ind w:left="0" w:firstLine="709"/>
        <w:rPr>
          <w:color w:val="auto"/>
        </w:rPr>
      </w:pPr>
      <w:r w:rsidRPr="008F0DFD">
        <w:rPr>
          <w:color w:val="auto"/>
        </w:rPr>
        <w:t>O contratado deverá manter preposto aceito pela Administração no local do serviço para representá-lo na execução do contrato.</w:t>
      </w:r>
    </w:p>
    <w:p w14:paraId="2A3B1A21" w14:textId="77777777" w:rsidR="00573B28" w:rsidRPr="008F0DFD" w:rsidRDefault="00573B28" w:rsidP="009457FF">
      <w:pPr>
        <w:pStyle w:val="Nvel3-R"/>
        <w:spacing w:afterLines="120" w:after="288" w:line="312" w:lineRule="auto"/>
        <w:ind w:left="170" w:firstLine="709"/>
        <w:rPr>
          <w:color w:val="auto"/>
        </w:rPr>
      </w:pPr>
      <w:r w:rsidRPr="008F0DFD">
        <w:rPr>
          <w:color w:val="auto"/>
        </w:rPr>
        <w:t>A indicação ou a manutenção do preposto da empresa poderá ser recusada pelo órgão ou entidade, desde que devidamente justificada, devendo a empresa designar outro para o exercício da atividade.</w:t>
      </w:r>
    </w:p>
    <w:p w14:paraId="447E89C6" w14:textId="77777777" w:rsidR="00573B28" w:rsidRPr="008F0DFD" w:rsidRDefault="00573B28" w:rsidP="009457FF">
      <w:pPr>
        <w:pStyle w:val="Nvel2-Red"/>
        <w:spacing w:afterLines="120" w:after="288" w:line="312" w:lineRule="auto"/>
        <w:ind w:left="0" w:firstLine="709"/>
        <w:rPr>
          <w:color w:val="auto"/>
        </w:rPr>
      </w:pPr>
      <w:r w:rsidRPr="008F0DFD">
        <w:rPr>
          <w:color w:val="auto"/>
        </w:rPr>
        <w:t>Além do disposto acima, a fiscalização contratual obedecerá às seguintes rotinas:</w:t>
      </w:r>
    </w:p>
    <w:p w14:paraId="457858DB" w14:textId="13078B75" w:rsidR="00573B28" w:rsidRPr="008F0DFD" w:rsidRDefault="00007041" w:rsidP="009457FF">
      <w:pPr>
        <w:pStyle w:val="Nvel3-R"/>
        <w:spacing w:afterLines="120" w:after="288" w:line="312" w:lineRule="auto"/>
        <w:ind w:left="170" w:firstLine="709"/>
        <w:rPr>
          <w:color w:val="auto"/>
        </w:rPr>
      </w:pPr>
      <w:r w:rsidRPr="008F0DFD">
        <w:rPr>
          <w:color w:val="auto"/>
        </w:rPr>
        <w:t>Analise de material ou serviço entregue pela CONTRATADA</w:t>
      </w:r>
    </w:p>
    <w:p w14:paraId="2FA3E1DB" w14:textId="50E0F3F5" w:rsidR="00007041" w:rsidRPr="008F0DFD" w:rsidRDefault="00007041" w:rsidP="00007041">
      <w:pPr>
        <w:pStyle w:val="Nvel3-R"/>
        <w:spacing w:afterLines="120" w:after="288" w:line="312" w:lineRule="auto"/>
        <w:ind w:left="170" w:firstLine="709"/>
        <w:rPr>
          <w:color w:val="auto"/>
        </w:rPr>
      </w:pPr>
      <w:r w:rsidRPr="008F0DFD">
        <w:rPr>
          <w:color w:val="auto"/>
        </w:rPr>
        <w:t>Envio pela CONTR</w:t>
      </w:r>
      <w:r w:rsidR="00C90B7A" w:rsidRPr="008F0DFD">
        <w:rPr>
          <w:color w:val="auto"/>
        </w:rPr>
        <w:t>A</w:t>
      </w:r>
      <w:r w:rsidRPr="008F0DFD">
        <w:rPr>
          <w:color w:val="auto"/>
        </w:rPr>
        <w:t>TADA da Fatura de fechamento do mês em até 48 horas após o fechamento via e-mail para o fisca</w:t>
      </w:r>
      <w:r w:rsidR="00C90B7A" w:rsidRPr="008F0DFD">
        <w:rPr>
          <w:color w:val="auto"/>
        </w:rPr>
        <w:t>l do contrato junto com a docume</w:t>
      </w:r>
      <w:r w:rsidRPr="008F0DFD">
        <w:rPr>
          <w:color w:val="auto"/>
        </w:rPr>
        <w:t>ntação obrigatória de manutenção de habilitação e outras solicitadas.</w:t>
      </w:r>
    </w:p>
    <w:p w14:paraId="34F5A0ED" w14:textId="545A788C" w:rsidR="00573B28" w:rsidRPr="008F0DFD" w:rsidRDefault="00007041" w:rsidP="009457FF">
      <w:pPr>
        <w:pStyle w:val="Nvel3-R"/>
        <w:spacing w:afterLines="120" w:after="288" w:line="312" w:lineRule="auto"/>
        <w:ind w:left="170" w:firstLine="709"/>
        <w:rPr>
          <w:color w:val="auto"/>
        </w:rPr>
      </w:pPr>
      <w:r w:rsidRPr="008F0DFD">
        <w:rPr>
          <w:color w:val="auto"/>
        </w:rPr>
        <w:t>Analise do relatório quando for o caso referente os serviços ou fechamentos do mês a que se refere a fatura.</w:t>
      </w:r>
    </w:p>
    <w:p w14:paraId="4E2B75FE" w14:textId="6FE7E86E" w:rsidR="00573B28" w:rsidRPr="008F0DFD" w:rsidRDefault="00007041" w:rsidP="009457FF">
      <w:pPr>
        <w:pStyle w:val="Nvel3-R"/>
        <w:spacing w:afterLines="120" w:after="288" w:line="312" w:lineRule="auto"/>
        <w:ind w:left="170" w:firstLine="709"/>
        <w:rPr>
          <w:color w:val="auto"/>
        </w:rPr>
      </w:pPr>
      <w:r w:rsidRPr="008F0DFD">
        <w:rPr>
          <w:color w:val="auto"/>
        </w:rPr>
        <w:t>Encaminhamento para a CONTRATADA pelo fiscal da resposta juntamente com a glosa a ser realizada se for o caso.</w:t>
      </w:r>
    </w:p>
    <w:p w14:paraId="07BE3935" w14:textId="023D43EC" w:rsidR="00007041" w:rsidRPr="008F0DFD" w:rsidRDefault="00007041" w:rsidP="00007041">
      <w:pPr>
        <w:pStyle w:val="Nvel3-R"/>
        <w:spacing w:afterLines="120" w:after="288" w:line="312" w:lineRule="auto"/>
        <w:ind w:left="170" w:firstLine="709"/>
        <w:rPr>
          <w:color w:val="auto"/>
        </w:rPr>
      </w:pPr>
      <w:r w:rsidRPr="008F0DFD">
        <w:rPr>
          <w:color w:val="auto"/>
        </w:rPr>
        <w:t>Aprovação e recebimento provisório do objeto.</w:t>
      </w:r>
    </w:p>
    <w:p w14:paraId="0363570E" w14:textId="761DAA46" w:rsidR="00007041" w:rsidRPr="008F0DFD" w:rsidRDefault="00007041" w:rsidP="00007041">
      <w:pPr>
        <w:pStyle w:val="Nvel3-R"/>
        <w:spacing w:afterLines="120" w:after="288" w:line="312" w:lineRule="auto"/>
        <w:ind w:left="170" w:firstLine="709"/>
        <w:rPr>
          <w:color w:val="auto"/>
        </w:rPr>
      </w:pPr>
      <w:r w:rsidRPr="008F0DFD">
        <w:rPr>
          <w:color w:val="auto"/>
        </w:rPr>
        <w:t>Encaminhamento pela Contratada da Nota Fiscal</w:t>
      </w:r>
      <w:r w:rsidR="007412B6" w:rsidRPr="008F0DFD">
        <w:rPr>
          <w:color w:val="auto"/>
        </w:rPr>
        <w:t xml:space="preserve"> fatura com os valores conforme aprovados pelo fiscal.</w:t>
      </w:r>
    </w:p>
    <w:p w14:paraId="745A7F91" w14:textId="44CF65E2" w:rsidR="00573B28" w:rsidRPr="008F0DFD" w:rsidRDefault="00573B28" w:rsidP="00205887">
      <w:pPr>
        <w:pStyle w:val="Nvel3-R"/>
        <w:numPr>
          <w:ilvl w:val="0"/>
          <w:numId w:val="0"/>
        </w:numPr>
        <w:spacing w:afterLines="120" w:after="288" w:line="312" w:lineRule="auto"/>
        <w:ind w:left="879"/>
        <w:rPr>
          <w:color w:val="auto"/>
        </w:rPr>
      </w:pPr>
    </w:p>
    <w:p w14:paraId="06A0FBE0" w14:textId="77777777" w:rsidR="00573B28" w:rsidRPr="008F0DFD" w:rsidRDefault="00573B28" w:rsidP="003C7829">
      <w:pPr>
        <w:pStyle w:val="Nivel01"/>
        <w:spacing w:before="120" w:afterLines="120" w:after="288" w:line="312" w:lineRule="auto"/>
        <w:ind w:left="0" w:firstLine="567"/>
      </w:pPr>
      <w:r w:rsidRPr="008F0DFD">
        <w:t>CRITÉRIOS DE MEDIÇÃO E PAGAMENTO</w:t>
      </w:r>
    </w:p>
    <w:p w14:paraId="23BC9135" w14:textId="4B31C0F7" w:rsidR="00573B28" w:rsidRPr="008F0DFD" w:rsidRDefault="00573B28" w:rsidP="009457FF">
      <w:pPr>
        <w:pStyle w:val="Nivel2"/>
        <w:spacing w:afterLines="120" w:after="288" w:line="312" w:lineRule="auto"/>
        <w:ind w:left="0" w:firstLine="709"/>
        <w:rPr>
          <w:color w:val="auto"/>
        </w:rPr>
      </w:pPr>
      <w:r w:rsidRPr="008F0DFD">
        <w:rPr>
          <w:color w:val="auto"/>
        </w:rPr>
        <w:t xml:space="preserve">A avaliação da execução do objeto utilizará </w:t>
      </w:r>
      <w:r w:rsidR="002C1193" w:rsidRPr="008F0DFD">
        <w:rPr>
          <w:color w:val="auto"/>
        </w:rPr>
        <w:t>no caso deste serviço considerando a quantidade de impressos entregues considerando a nota de empenho encaminhada.</w:t>
      </w:r>
    </w:p>
    <w:p w14:paraId="141B69A3" w14:textId="77777777" w:rsidR="00573B28" w:rsidRPr="008F0DFD" w:rsidRDefault="00573B28" w:rsidP="009457FF">
      <w:pPr>
        <w:pStyle w:val="Nivel3"/>
        <w:spacing w:afterLines="120" w:after="288" w:line="312" w:lineRule="auto"/>
        <w:ind w:left="170" w:firstLine="709"/>
        <w:rPr>
          <w:color w:val="auto"/>
        </w:rPr>
      </w:pPr>
      <w:r w:rsidRPr="008F0DFD">
        <w:rPr>
          <w:color w:val="auto"/>
        </w:rPr>
        <w:t>Será indicada a retenção ou glosa no pagamento, proporcional à irregularidade verificada, sem prejuízo das sanções cabíveis, caso se constate que a Contratada:</w:t>
      </w:r>
    </w:p>
    <w:p w14:paraId="7AB03B59" w14:textId="77777777" w:rsidR="00573B28" w:rsidRPr="008F0DFD" w:rsidRDefault="00573B28" w:rsidP="009457FF">
      <w:pPr>
        <w:pStyle w:val="Nivel4"/>
        <w:spacing w:afterLines="120" w:after="288" w:line="312" w:lineRule="auto"/>
        <w:ind w:left="284" w:firstLine="709"/>
      </w:pPr>
      <w:proofErr w:type="gramStart"/>
      <w:r w:rsidRPr="008F0DFD">
        <w:t>não</w:t>
      </w:r>
      <w:proofErr w:type="gramEnd"/>
      <w:r w:rsidRPr="008F0DFD">
        <w:t xml:space="preserve"> produzir os resultados acordados,</w:t>
      </w:r>
    </w:p>
    <w:p w14:paraId="55E1BAD2" w14:textId="77777777" w:rsidR="00573B28" w:rsidRPr="008F0DFD" w:rsidRDefault="00573B28" w:rsidP="009457FF">
      <w:pPr>
        <w:pStyle w:val="Nivel4"/>
        <w:spacing w:afterLines="120" w:after="288" w:line="312" w:lineRule="auto"/>
        <w:ind w:left="284" w:firstLine="709"/>
      </w:pPr>
      <w:proofErr w:type="gramStart"/>
      <w:r w:rsidRPr="008F0DFD">
        <w:t>deixar</w:t>
      </w:r>
      <w:proofErr w:type="gramEnd"/>
      <w:r w:rsidRPr="008F0DFD">
        <w:t xml:space="preserve"> de executar, ou não executar com a qualidade mínima exigida as atividades contratadas; ou</w:t>
      </w:r>
    </w:p>
    <w:p w14:paraId="4FC8DCEF" w14:textId="77777777" w:rsidR="00573B28" w:rsidRPr="008F0DFD" w:rsidRDefault="00573B28" w:rsidP="009457FF">
      <w:pPr>
        <w:pStyle w:val="Nivel4"/>
        <w:spacing w:afterLines="120" w:after="288" w:line="312" w:lineRule="auto"/>
        <w:ind w:left="284" w:firstLine="709"/>
      </w:pPr>
      <w:proofErr w:type="gramStart"/>
      <w:r w:rsidRPr="008F0DFD">
        <w:t>deixar</w:t>
      </w:r>
      <w:proofErr w:type="gramEnd"/>
      <w:r w:rsidRPr="008F0DFD">
        <w:t xml:space="preserve"> de utilizar materiais e recursos humanos exigidos para a execução do serviço, ou utilizá-los com qualidade ou quantidade inferior à demandada.</w:t>
      </w:r>
    </w:p>
    <w:p w14:paraId="67D0A413" w14:textId="77777777" w:rsidR="00573B28" w:rsidRPr="008F0DFD" w:rsidRDefault="00573B28" w:rsidP="009457FF">
      <w:pPr>
        <w:pStyle w:val="Nvel2-Red"/>
        <w:spacing w:afterLines="120" w:after="288" w:line="312" w:lineRule="auto"/>
        <w:ind w:left="0" w:firstLine="709"/>
        <w:rPr>
          <w:color w:val="auto"/>
        </w:rPr>
      </w:pPr>
      <w:r w:rsidRPr="008F0DFD">
        <w:rPr>
          <w:color w:val="auto"/>
        </w:rPr>
        <w:t>A utilização do IMR não impede a aplicação concomitante de outros mecanismos para a avaliação da prestação dos serviços.</w:t>
      </w:r>
    </w:p>
    <w:p w14:paraId="0AF44C8A" w14:textId="77777777" w:rsidR="00573B28" w:rsidRPr="008F0DFD" w:rsidRDefault="00573B28" w:rsidP="009457FF">
      <w:pPr>
        <w:pStyle w:val="Nvel2-Red"/>
        <w:spacing w:afterLines="120" w:after="288" w:line="312" w:lineRule="auto"/>
        <w:ind w:left="0" w:firstLine="709"/>
        <w:rPr>
          <w:color w:val="auto"/>
        </w:rPr>
      </w:pPr>
      <w:r w:rsidRPr="008F0DFD">
        <w:rPr>
          <w:color w:val="auto"/>
        </w:rPr>
        <w:t>A aferição da execução contratual para fins de pagamento considerará os seguintes critérios:</w:t>
      </w:r>
    </w:p>
    <w:p w14:paraId="592910A4" w14:textId="4BD3A21C" w:rsidR="00573B28" w:rsidRPr="008F0DFD" w:rsidRDefault="006101A7" w:rsidP="009457FF">
      <w:pPr>
        <w:pStyle w:val="Nvel3-R"/>
        <w:spacing w:afterLines="120" w:after="288" w:line="312" w:lineRule="auto"/>
        <w:ind w:left="170" w:firstLine="709"/>
        <w:rPr>
          <w:color w:val="auto"/>
        </w:rPr>
      </w:pPr>
      <w:r w:rsidRPr="008F0DFD">
        <w:rPr>
          <w:color w:val="auto"/>
        </w:rPr>
        <w:t>Se consta todas as documentações necessárias validas no processo.</w:t>
      </w:r>
    </w:p>
    <w:p w14:paraId="17703A7F" w14:textId="3B95A1FA" w:rsidR="00573B28" w:rsidRPr="008F0DFD" w:rsidRDefault="006101A7" w:rsidP="009457FF">
      <w:pPr>
        <w:pStyle w:val="Nvel3-R"/>
        <w:spacing w:afterLines="120" w:after="288" w:line="312" w:lineRule="auto"/>
        <w:ind w:left="170" w:firstLine="709"/>
        <w:rPr>
          <w:color w:val="auto"/>
        </w:rPr>
      </w:pPr>
      <w:r w:rsidRPr="008F0DFD">
        <w:rPr>
          <w:color w:val="auto"/>
        </w:rPr>
        <w:t>Retenção de impostos quando for o caso está feita de forma correta.</w:t>
      </w:r>
    </w:p>
    <w:p w14:paraId="4780E896" w14:textId="3A21699B" w:rsidR="00573B28" w:rsidRPr="008F0DFD" w:rsidRDefault="006101A7" w:rsidP="009457FF">
      <w:pPr>
        <w:pStyle w:val="Nvel3-R"/>
        <w:spacing w:afterLines="120" w:after="288" w:line="312" w:lineRule="auto"/>
        <w:ind w:left="170" w:firstLine="709"/>
        <w:rPr>
          <w:color w:val="auto"/>
        </w:rPr>
      </w:pPr>
      <w:r w:rsidRPr="008F0DFD">
        <w:rPr>
          <w:color w:val="auto"/>
        </w:rPr>
        <w:t xml:space="preserve">Nota Fiscal Fatura </w:t>
      </w:r>
      <w:proofErr w:type="spellStart"/>
      <w:r w:rsidRPr="008F0DFD">
        <w:rPr>
          <w:color w:val="auto"/>
        </w:rPr>
        <w:t>esta</w:t>
      </w:r>
      <w:proofErr w:type="spellEnd"/>
      <w:r w:rsidRPr="008F0DFD">
        <w:rPr>
          <w:color w:val="auto"/>
        </w:rPr>
        <w:t xml:space="preserve"> preenchida de forma correta e está atestada conformando seu recebimento.</w:t>
      </w:r>
    </w:p>
    <w:p w14:paraId="5235E42E" w14:textId="77777777" w:rsidR="00573B28" w:rsidRPr="008F0DFD" w:rsidRDefault="00573B28" w:rsidP="00F64656">
      <w:pPr>
        <w:pStyle w:val="Nvel1-SemNum"/>
        <w:spacing w:before="120" w:afterLines="120" w:after="288" w:line="312" w:lineRule="auto"/>
        <w:ind w:left="0" w:firstLine="709"/>
        <w:rPr>
          <w:color w:val="auto"/>
          <w:lang w:eastAsia="en-US"/>
        </w:rPr>
      </w:pPr>
      <w:r w:rsidRPr="008F0DFD">
        <w:rPr>
          <w:color w:val="auto"/>
          <w:lang w:eastAsia="en-US"/>
        </w:rPr>
        <w:t>Do recebimento</w:t>
      </w:r>
    </w:p>
    <w:p w14:paraId="787FAA99" w14:textId="3F401E20" w:rsidR="00573B28" w:rsidRPr="008F0DFD" w:rsidRDefault="00573B28" w:rsidP="009457FF">
      <w:pPr>
        <w:pStyle w:val="Nivel2"/>
        <w:spacing w:afterLines="120" w:after="288" w:line="312" w:lineRule="auto"/>
        <w:ind w:left="0" w:firstLine="709"/>
        <w:rPr>
          <w:color w:val="auto"/>
          <w:lang w:eastAsia="en-US"/>
        </w:rPr>
      </w:pPr>
      <w:r w:rsidRPr="008F0DFD">
        <w:rPr>
          <w:color w:val="auto"/>
          <w:lang w:eastAsia="en-US"/>
        </w:rPr>
        <w:t>Os serviços serão recebidos pr</w:t>
      </w:r>
      <w:r w:rsidR="00524B66" w:rsidRPr="008F0DFD">
        <w:rPr>
          <w:color w:val="auto"/>
          <w:lang w:eastAsia="en-US"/>
        </w:rPr>
        <w:t>ovisoriamente, no prazo de 7 (sete</w:t>
      </w:r>
      <w:r w:rsidRPr="008F0DFD">
        <w:rPr>
          <w:color w:val="auto"/>
          <w:lang w:eastAsia="en-US"/>
        </w:rPr>
        <w:t>) dias, pelos fiscais técnico e administrativo, mediante termos detalhados, quando verificado o cumprimento das exigências de caráter técnico e administrativo. (</w:t>
      </w:r>
      <w:hyperlink r:id="rId32" w:anchor="art140" w:history="1">
        <w:r w:rsidRPr="008F0DFD">
          <w:rPr>
            <w:rStyle w:val="Hyperlink"/>
            <w:color w:val="auto"/>
            <w:lang w:eastAsia="en-US"/>
          </w:rPr>
          <w:t xml:space="preserve">Art. 140, I, </w:t>
        </w:r>
        <w:proofErr w:type="gramStart"/>
        <w:r w:rsidRPr="008F0DFD">
          <w:rPr>
            <w:rStyle w:val="Hyperlink"/>
            <w:color w:val="auto"/>
            <w:lang w:eastAsia="en-US"/>
          </w:rPr>
          <w:t>a ,</w:t>
        </w:r>
        <w:proofErr w:type="gramEnd"/>
        <w:r w:rsidRPr="008F0DFD">
          <w:rPr>
            <w:rStyle w:val="Hyperlink"/>
            <w:color w:val="auto"/>
            <w:lang w:eastAsia="en-US"/>
          </w:rPr>
          <w:t xml:space="preserve"> da Lei nº 14.133</w:t>
        </w:r>
      </w:hyperlink>
      <w:r w:rsidRPr="008F0DFD">
        <w:rPr>
          <w:color w:val="auto"/>
          <w:lang w:eastAsia="en-US"/>
        </w:rPr>
        <w:t xml:space="preserve"> e </w:t>
      </w:r>
      <w:hyperlink r:id="rId33" w:anchor="art22" w:history="1">
        <w:proofErr w:type="spellStart"/>
        <w:r w:rsidRPr="008F0DFD">
          <w:rPr>
            <w:rStyle w:val="Hyperlink"/>
            <w:color w:val="auto"/>
            <w:lang w:eastAsia="en-US"/>
          </w:rPr>
          <w:t>Arts</w:t>
        </w:r>
        <w:proofErr w:type="spellEnd"/>
        <w:r w:rsidRPr="008F0DFD">
          <w:rPr>
            <w:rStyle w:val="Hyperlink"/>
            <w:color w:val="auto"/>
            <w:lang w:eastAsia="en-US"/>
          </w:rPr>
          <w:t>. 22, X e 23, X do Decreto nº 11.246, de 2022</w:t>
        </w:r>
      </w:hyperlink>
      <w:r w:rsidRPr="008F0DFD">
        <w:rPr>
          <w:color w:val="auto"/>
          <w:lang w:eastAsia="en-US"/>
        </w:rPr>
        <w:t>).</w:t>
      </w:r>
    </w:p>
    <w:p w14:paraId="54C0B361" w14:textId="77777777" w:rsidR="00573B28" w:rsidRPr="008F0DFD" w:rsidRDefault="00573B28" w:rsidP="009457FF">
      <w:pPr>
        <w:pStyle w:val="Nivel3"/>
        <w:spacing w:afterLines="120" w:after="288" w:line="312" w:lineRule="auto"/>
        <w:ind w:left="170" w:firstLine="709"/>
        <w:rPr>
          <w:color w:val="auto"/>
          <w:lang w:eastAsia="en-US"/>
        </w:rPr>
      </w:pPr>
      <w:r w:rsidRPr="008F0DFD">
        <w:rPr>
          <w:color w:val="auto"/>
          <w:lang w:eastAsia="en-US"/>
        </w:rPr>
        <w:t>O prazo da disposição acima será contado do recebimento de comunicação de cobrança oriunda do contratado com a comprovação da prestação dos serviços a que se referem a parcela a ser paga.</w:t>
      </w:r>
    </w:p>
    <w:p w14:paraId="74C47B18" w14:textId="7E7CA9BA" w:rsidR="00573B28" w:rsidRPr="008F0DFD" w:rsidRDefault="00573B28" w:rsidP="009457FF">
      <w:pPr>
        <w:pStyle w:val="Nivel3"/>
        <w:spacing w:afterLines="120" w:after="288" w:line="312" w:lineRule="auto"/>
        <w:ind w:left="170" w:firstLine="709"/>
        <w:rPr>
          <w:color w:val="auto"/>
          <w:lang w:eastAsia="en-US"/>
        </w:rPr>
      </w:pPr>
      <w:r w:rsidRPr="008F0DFD">
        <w:rPr>
          <w:color w:val="auto"/>
          <w:lang w:eastAsia="en-US"/>
        </w:rPr>
        <w:t>O fiscal técnico do contrato realizará o recebimento provisório do objeto do contrato mediante termo detalhado que comprove o cumprimento das exigências de caráter técnico. (</w:t>
      </w:r>
      <w:hyperlink r:id="rId34" w:anchor="art22" w:history="1">
        <w:r w:rsidRPr="008F0DFD">
          <w:rPr>
            <w:rStyle w:val="Hyperlink"/>
            <w:color w:val="auto"/>
            <w:lang w:eastAsia="en-US"/>
          </w:rPr>
          <w:t>Art. 22, X, Decreto nº 11.246, de 2022</w:t>
        </w:r>
      </w:hyperlink>
      <w:r w:rsidRPr="008F0DFD">
        <w:rPr>
          <w:color w:val="auto"/>
          <w:lang w:eastAsia="en-US"/>
        </w:rPr>
        <w:t>).</w:t>
      </w:r>
    </w:p>
    <w:p w14:paraId="30B332DE" w14:textId="179A885B" w:rsidR="00573B28" w:rsidRPr="008F0DFD" w:rsidRDefault="00573B28" w:rsidP="009457FF">
      <w:pPr>
        <w:pStyle w:val="Nivel3"/>
        <w:spacing w:afterLines="120" w:after="288" w:line="312" w:lineRule="auto"/>
        <w:ind w:left="170" w:firstLine="709"/>
        <w:rPr>
          <w:color w:val="auto"/>
          <w:lang w:eastAsia="en-US"/>
        </w:rPr>
      </w:pPr>
      <w:r w:rsidRPr="008F0DFD">
        <w:rPr>
          <w:color w:val="auto"/>
          <w:lang w:eastAsia="en-US"/>
        </w:rPr>
        <w:t>O fiscal administrativo do contrato realizará o recebimento provisório do objeto do contrato mediante termo detalhado que comprove o cumprimento das exigências de caráter administrativo. (</w:t>
      </w:r>
      <w:hyperlink r:id="rId35" w:anchor="art23" w:history="1">
        <w:r w:rsidRPr="008F0DFD">
          <w:rPr>
            <w:rStyle w:val="Hyperlink"/>
            <w:color w:val="auto"/>
            <w:lang w:eastAsia="en-US"/>
          </w:rPr>
          <w:t>Art. 23, X, Decreto nº 11.246, de 2022</w:t>
        </w:r>
      </w:hyperlink>
      <w:r w:rsidRPr="008F0DFD">
        <w:rPr>
          <w:color w:val="auto"/>
          <w:lang w:eastAsia="en-US"/>
        </w:rPr>
        <w:t>)</w:t>
      </w:r>
    </w:p>
    <w:p w14:paraId="65B33EE5" w14:textId="77777777" w:rsidR="00573B28" w:rsidRPr="008F0DFD" w:rsidRDefault="00573B28" w:rsidP="009457FF">
      <w:pPr>
        <w:pStyle w:val="Nivel3"/>
        <w:spacing w:afterLines="120" w:after="288" w:line="312" w:lineRule="auto"/>
        <w:ind w:left="170" w:firstLine="709"/>
        <w:rPr>
          <w:color w:val="auto"/>
          <w:lang w:eastAsia="en-US"/>
        </w:rPr>
      </w:pPr>
      <w:r w:rsidRPr="008F0DFD">
        <w:rPr>
          <w:color w:val="auto"/>
          <w:lang w:eastAsia="en-US"/>
        </w:rPr>
        <w:t>O fiscal setorial do contrato, quando houver, realizará o recebimento provisório sob o ponto de vista técnico e administrativo.</w:t>
      </w:r>
    </w:p>
    <w:p w14:paraId="2880C5A3" w14:textId="77777777" w:rsidR="00573B28" w:rsidRPr="008F0DFD" w:rsidRDefault="00573B28" w:rsidP="009457FF">
      <w:pPr>
        <w:pStyle w:val="Nivel2"/>
        <w:spacing w:afterLines="120" w:after="288" w:line="312" w:lineRule="auto"/>
        <w:ind w:left="0" w:firstLine="709"/>
        <w:rPr>
          <w:color w:val="auto"/>
          <w:lang w:eastAsia="en-US"/>
        </w:rPr>
      </w:pPr>
      <w:r w:rsidRPr="008F0DFD">
        <w:rPr>
          <w:color w:val="auto"/>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F2ACE03" w14:textId="16890AF2" w:rsidR="00573B28" w:rsidRPr="008F0DFD" w:rsidRDefault="00573B28" w:rsidP="009457FF">
      <w:pPr>
        <w:pStyle w:val="Nivel3"/>
        <w:spacing w:afterLines="120" w:after="288" w:line="312" w:lineRule="auto"/>
        <w:ind w:left="170" w:firstLine="709"/>
        <w:rPr>
          <w:color w:val="auto"/>
          <w:lang w:eastAsia="en-US"/>
        </w:rPr>
      </w:pPr>
      <w:r w:rsidRPr="008F0DFD">
        <w:rPr>
          <w:color w:val="auto"/>
          <w:lang w:eastAsia="en-US"/>
        </w:rPr>
        <w:t>O Contratado fica obrigad</w:t>
      </w:r>
      <w:r w:rsidR="00582396" w:rsidRPr="008F0DFD">
        <w:rPr>
          <w:color w:val="auto"/>
          <w:lang w:eastAsia="en-US"/>
        </w:rPr>
        <w:t>o</w:t>
      </w:r>
      <w:r w:rsidRPr="008F0DFD">
        <w:rPr>
          <w:color w:val="auto"/>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E1074E7" w:rsidR="00573B28" w:rsidRPr="008F0DFD" w:rsidRDefault="00573B28" w:rsidP="009457FF">
      <w:pPr>
        <w:pStyle w:val="Nivel3"/>
        <w:spacing w:afterLines="120" w:after="288" w:line="312" w:lineRule="auto"/>
        <w:ind w:left="170" w:firstLine="709"/>
        <w:rPr>
          <w:color w:val="auto"/>
          <w:lang w:eastAsia="en-US"/>
        </w:rPr>
      </w:pPr>
      <w:r w:rsidRPr="008F0DFD">
        <w:rPr>
          <w:color w:val="auto"/>
          <w:lang w:eastAsia="en-US"/>
        </w:rPr>
        <w:t>A fiscalização não efetuará o ateste da última e/ou única medição de serviços até que sejam sanadas todas as eventuais pendências que possam vir a ser apontadas no Recebimento Provisório. (</w:t>
      </w:r>
      <w:hyperlink r:id="rId36" w:anchor="art119" w:history="1">
        <w:r w:rsidRPr="008F0DFD">
          <w:rPr>
            <w:rStyle w:val="Hyperlink"/>
            <w:color w:val="auto"/>
            <w:lang w:eastAsia="en-US"/>
          </w:rPr>
          <w:t>Art. 119 c/</w:t>
        </w:r>
        <w:proofErr w:type="gramStart"/>
        <w:r w:rsidRPr="008F0DFD">
          <w:rPr>
            <w:rStyle w:val="Hyperlink"/>
            <w:color w:val="auto"/>
            <w:lang w:eastAsia="en-US"/>
          </w:rPr>
          <w:t>c</w:t>
        </w:r>
        <w:proofErr w:type="gramEnd"/>
        <w:r w:rsidRPr="008F0DFD">
          <w:rPr>
            <w:rStyle w:val="Hyperlink"/>
            <w:color w:val="auto"/>
            <w:lang w:eastAsia="en-US"/>
          </w:rPr>
          <w:t xml:space="preserve"> art. 140 da Lei nº 14133, de 2021</w:t>
        </w:r>
      </w:hyperlink>
      <w:r w:rsidRPr="008F0DFD">
        <w:rPr>
          <w:color w:val="auto"/>
          <w:lang w:eastAsia="en-US"/>
        </w:rPr>
        <w:t>)</w:t>
      </w:r>
    </w:p>
    <w:p w14:paraId="7FCB98D4" w14:textId="77777777" w:rsidR="00573B28" w:rsidRPr="008F0DFD" w:rsidRDefault="00573B28" w:rsidP="009457FF">
      <w:pPr>
        <w:pStyle w:val="Nivel3"/>
        <w:spacing w:afterLines="120" w:after="288" w:line="312" w:lineRule="auto"/>
        <w:ind w:left="170" w:firstLine="709"/>
        <w:rPr>
          <w:color w:val="auto"/>
          <w:lang w:eastAsia="en-US"/>
        </w:rPr>
      </w:pPr>
      <w:r w:rsidRPr="008F0DFD">
        <w:rPr>
          <w:color w:val="auto"/>
          <w:lang w:eastAsia="en-US"/>
        </w:rPr>
        <w:t>Os serviços poderão ser rejeitados, no todo ou em parte, quando em desacordo com as especificações constantes neste Termo de Referência e na proposta, sem prejuízo da aplicação das penalidades.</w:t>
      </w:r>
    </w:p>
    <w:p w14:paraId="40B2FC52" w14:textId="77777777" w:rsidR="00573B28" w:rsidRPr="008F0DFD" w:rsidRDefault="00573B28" w:rsidP="009457FF">
      <w:pPr>
        <w:pStyle w:val="Nivel2"/>
        <w:spacing w:afterLines="120" w:after="288" w:line="312" w:lineRule="auto"/>
        <w:ind w:left="0" w:firstLine="709"/>
        <w:rPr>
          <w:color w:val="auto"/>
          <w:lang w:eastAsia="en-US"/>
        </w:rPr>
      </w:pPr>
      <w:r w:rsidRPr="008F0DFD">
        <w:rPr>
          <w:color w:val="auto"/>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14894260" w:rsidR="00573B28" w:rsidRPr="008F0DFD" w:rsidRDefault="00573B28" w:rsidP="009457FF">
      <w:pPr>
        <w:pStyle w:val="Nivel2"/>
        <w:spacing w:afterLines="120" w:after="288" w:line="312" w:lineRule="auto"/>
        <w:ind w:left="0" w:firstLine="709"/>
        <w:rPr>
          <w:color w:val="auto"/>
          <w:lang w:eastAsia="en-US"/>
        </w:rPr>
      </w:pPr>
      <w:r w:rsidRPr="008F0DFD">
        <w:rPr>
          <w:color w:val="auto"/>
          <w:lang w:eastAsia="en-US"/>
        </w:rPr>
        <w:t>Os serviços serão recebidos de</w:t>
      </w:r>
      <w:r w:rsidR="00E77EF8" w:rsidRPr="008F0DFD">
        <w:rPr>
          <w:color w:val="auto"/>
          <w:lang w:eastAsia="en-US"/>
        </w:rPr>
        <w:t>finitivamente no prazo de 7 (sete</w:t>
      </w:r>
      <w:r w:rsidRPr="008F0DFD">
        <w:rPr>
          <w:color w:val="auto"/>
          <w:lang w:eastAsia="en-US"/>
        </w:rPr>
        <w:t>)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3DF447B1" w:rsidR="00573B28" w:rsidRPr="008F0DFD" w:rsidRDefault="00573B28" w:rsidP="009457FF">
      <w:pPr>
        <w:pStyle w:val="Nivel3"/>
        <w:spacing w:afterLines="120" w:after="288" w:line="312" w:lineRule="auto"/>
        <w:ind w:left="170" w:firstLine="709"/>
        <w:rPr>
          <w:bCs/>
          <w:color w:val="auto"/>
          <w:lang w:eastAsia="en-US"/>
        </w:rPr>
      </w:pPr>
      <w:r w:rsidRPr="008F0DFD">
        <w:rPr>
          <w:color w:val="auto"/>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37" w:anchor="art21" w:history="1">
        <w:r w:rsidRPr="008F0DFD">
          <w:rPr>
            <w:rStyle w:val="Hyperlink"/>
            <w:color w:val="auto"/>
            <w:lang w:eastAsia="en-US"/>
          </w:rPr>
          <w:t xml:space="preserve">art. 21, VIII, </w:t>
        </w:r>
        <w:r w:rsidRPr="008F0DFD">
          <w:rPr>
            <w:rStyle w:val="Hyperlink"/>
            <w:bCs/>
            <w:color w:val="auto"/>
            <w:lang w:eastAsia="en-US"/>
          </w:rPr>
          <w:t>Decreto nº 11.246, de 2022</w:t>
        </w:r>
      </w:hyperlink>
      <w:r w:rsidRPr="008F0DFD">
        <w:rPr>
          <w:color w:val="auto"/>
          <w:lang w:eastAsia="en-US"/>
        </w:rPr>
        <w:t>).</w:t>
      </w:r>
    </w:p>
    <w:p w14:paraId="2D18C931" w14:textId="77777777" w:rsidR="00573B28" w:rsidRPr="008F0DFD" w:rsidRDefault="00573B28" w:rsidP="009457FF">
      <w:pPr>
        <w:pStyle w:val="Nivel3"/>
        <w:spacing w:afterLines="120" w:after="288" w:line="312" w:lineRule="auto"/>
        <w:ind w:left="170" w:firstLine="709"/>
        <w:rPr>
          <w:bCs/>
          <w:color w:val="auto"/>
          <w:lang w:eastAsia="en-US"/>
        </w:rPr>
      </w:pPr>
      <w:r w:rsidRPr="008F0DFD">
        <w:rPr>
          <w:color w:val="auto"/>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77777777" w:rsidR="00573B28" w:rsidRPr="008F0DFD" w:rsidRDefault="00573B28" w:rsidP="009457FF">
      <w:pPr>
        <w:pStyle w:val="Nivel3"/>
        <w:spacing w:afterLines="120" w:after="288" w:line="312" w:lineRule="auto"/>
        <w:ind w:left="170" w:firstLine="709"/>
        <w:rPr>
          <w:bCs/>
          <w:color w:val="auto"/>
          <w:lang w:eastAsia="en-US"/>
        </w:rPr>
      </w:pPr>
      <w:r w:rsidRPr="008F0DFD">
        <w:rPr>
          <w:color w:val="auto"/>
          <w:lang w:eastAsia="en-US"/>
        </w:rPr>
        <w:t>Emitir Termo Circunstanciado para efeito de recebimento definitivo dos serviços prestados, com base nos relatórios e documentações apresentadas; e</w:t>
      </w:r>
    </w:p>
    <w:p w14:paraId="1C9083C5" w14:textId="77777777" w:rsidR="00573B28" w:rsidRPr="008F0DFD" w:rsidRDefault="00573B28" w:rsidP="009457FF">
      <w:pPr>
        <w:pStyle w:val="Nivel3"/>
        <w:spacing w:afterLines="120" w:after="288" w:line="312" w:lineRule="auto"/>
        <w:ind w:left="170" w:firstLine="709"/>
        <w:rPr>
          <w:bCs/>
          <w:color w:val="auto"/>
          <w:lang w:eastAsia="en-US"/>
        </w:rPr>
      </w:pPr>
      <w:r w:rsidRPr="008F0DFD">
        <w:rPr>
          <w:color w:val="auto"/>
          <w:lang w:eastAsia="en-US"/>
        </w:rPr>
        <w:t>Comunicar a empresa para que emita a Nota Fiscal ou Fatura, com o valor exato dimensionado pela fiscalização.</w:t>
      </w:r>
    </w:p>
    <w:p w14:paraId="6F1BE013" w14:textId="77777777" w:rsidR="00573B28" w:rsidRPr="008F0DFD" w:rsidRDefault="00573B28" w:rsidP="009457FF">
      <w:pPr>
        <w:pStyle w:val="Nivel3"/>
        <w:spacing w:afterLines="120" w:after="288" w:line="312" w:lineRule="auto"/>
        <w:ind w:left="170" w:firstLine="709"/>
        <w:rPr>
          <w:bCs/>
          <w:color w:val="auto"/>
          <w:lang w:eastAsia="en-US"/>
        </w:rPr>
      </w:pPr>
      <w:r w:rsidRPr="008F0DFD">
        <w:rPr>
          <w:bCs/>
          <w:color w:val="auto"/>
          <w:lang w:eastAsia="en-US"/>
        </w:rPr>
        <w:t>Enviar a documentação pertinente ao setor de contratos para a formalização dos procedimentos de liquidação e pagamento, no valor dimensionado pela fiscalização e gestão.</w:t>
      </w:r>
    </w:p>
    <w:p w14:paraId="1B702BFF" w14:textId="39215DCB" w:rsidR="00573B28" w:rsidRPr="008F0DFD" w:rsidRDefault="00573B28" w:rsidP="009457FF">
      <w:pPr>
        <w:pStyle w:val="Nivel2"/>
        <w:spacing w:afterLines="120" w:after="288" w:line="312" w:lineRule="auto"/>
        <w:ind w:left="0" w:firstLine="709"/>
        <w:rPr>
          <w:color w:val="auto"/>
          <w:lang w:eastAsia="en-US"/>
        </w:rPr>
      </w:pPr>
      <w:r w:rsidRPr="008F0DFD">
        <w:rPr>
          <w:color w:val="auto"/>
          <w:lang w:eastAsia="en-US"/>
        </w:rPr>
        <w:t xml:space="preserve">No caso de controvérsia sobre a execução do objeto, quanto à dimensão, qualidade e quantidade, deverá ser observado o teor do </w:t>
      </w:r>
      <w:hyperlink r:id="rId38" w:anchor="art143" w:history="1">
        <w:r w:rsidRPr="008F0DFD">
          <w:rPr>
            <w:rStyle w:val="Hyperlink"/>
            <w:color w:val="auto"/>
            <w:lang w:eastAsia="en-US"/>
          </w:rPr>
          <w:t>art. 143 da Lei nº 14.133, de 2021</w:t>
        </w:r>
      </w:hyperlink>
      <w:r w:rsidRPr="008F0DFD">
        <w:rPr>
          <w:color w:val="auto"/>
          <w:lang w:eastAsia="en-US"/>
        </w:rPr>
        <w:t xml:space="preserve">, comunicando-se à empresa para emissão de Nota Fiscal no que </w:t>
      </w:r>
      <w:proofErr w:type="spellStart"/>
      <w:r w:rsidRPr="008F0DFD">
        <w:rPr>
          <w:color w:val="auto"/>
          <w:lang w:eastAsia="en-US"/>
        </w:rPr>
        <w:t>pertine</w:t>
      </w:r>
      <w:proofErr w:type="spellEnd"/>
      <w:r w:rsidRPr="008F0DFD">
        <w:rPr>
          <w:color w:val="auto"/>
          <w:lang w:eastAsia="en-US"/>
        </w:rPr>
        <w:t xml:space="preserve"> à parcela incontroversa da execução do objeto, para efeito de liquidação e pagamento.</w:t>
      </w:r>
    </w:p>
    <w:p w14:paraId="3954891D" w14:textId="77777777" w:rsidR="00573B28" w:rsidRPr="008F0DFD" w:rsidRDefault="00573B28" w:rsidP="009457FF">
      <w:pPr>
        <w:pStyle w:val="Nivel2"/>
        <w:spacing w:afterLines="120" w:after="288" w:line="312" w:lineRule="auto"/>
        <w:ind w:left="0" w:firstLine="709"/>
        <w:rPr>
          <w:color w:val="auto"/>
          <w:lang w:eastAsia="en-US"/>
        </w:rPr>
      </w:pPr>
      <w:r w:rsidRPr="008F0DFD">
        <w:rPr>
          <w:color w:val="auto"/>
          <w:lang w:eastAsia="en-US"/>
        </w:rPr>
        <w:t>Nenhum prazo de recebimento ocorrerá enquanto pendente a solução, pelo contratado, de inconsistências verificadas na execução do objeto ou no instrumento de cobrança.</w:t>
      </w:r>
    </w:p>
    <w:p w14:paraId="7B1CEF34" w14:textId="77777777" w:rsidR="00573B28" w:rsidRPr="008F0DFD" w:rsidRDefault="00573B28" w:rsidP="009457FF">
      <w:pPr>
        <w:pStyle w:val="Nivel2"/>
        <w:spacing w:afterLines="120" w:after="288" w:line="312" w:lineRule="auto"/>
        <w:ind w:left="0" w:firstLine="709"/>
        <w:rPr>
          <w:color w:val="auto"/>
          <w:lang w:eastAsia="en-US"/>
        </w:rPr>
      </w:pPr>
      <w:r w:rsidRPr="008F0DFD">
        <w:rPr>
          <w:color w:val="auto"/>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Liquidação</w:t>
      </w:r>
    </w:p>
    <w:p w14:paraId="5ED9913D" w14:textId="36DAF4B4" w:rsidR="00573B28" w:rsidRPr="008F0DFD" w:rsidRDefault="00573B28" w:rsidP="009457FF">
      <w:pPr>
        <w:pStyle w:val="Nivel2"/>
        <w:spacing w:afterLines="120" w:after="288" w:line="312" w:lineRule="auto"/>
        <w:ind w:left="0" w:firstLine="709"/>
        <w:rPr>
          <w:color w:val="auto"/>
        </w:rPr>
      </w:pPr>
      <w:r w:rsidRPr="008F0DFD">
        <w:rPr>
          <w:color w:val="auto"/>
        </w:rPr>
        <w:t xml:space="preserve">Recebida a Nota Fiscal ou documento de cobrança equivalente, correrá o prazo de dez dias úteis para fins de liquidação, na forma desta seção, prorrogáveis por igual período, nos termos do </w:t>
      </w:r>
      <w:hyperlink r:id="rId39" w:history="1">
        <w:r w:rsidRPr="008F0DFD">
          <w:rPr>
            <w:rStyle w:val="Hyperlink"/>
            <w:color w:val="auto"/>
          </w:rPr>
          <w:t>art. 7º, §2º da Instrução Normativa SEGES/ME nº 77/2022</w:t>
        </w:r>
      </w:hyperlink>
      <w:r w:rsidRPr="008F0DFD">
        <w:rPr>
          <w:color w:val="auto"/>
        </w:rPr>
        <w:t>.</w:t>
      </w:r>
    </w:p>
    <w:p w14:paraId="5BA5CA3E" w14:textId="57D7D720" w:rsidR="00573B28" w:rsidRPr="008F0DFD" w:rsidRDefault="00573B28" w:rsidP="009457FF">
      <w:pPr>
        <w:pStyle w:val="Nivel3"/>
        <w:spacing w:afterLines="120" w:after="288" w:line="312" w:lineRule="auto"/>
        <w:ind w:left="170" w:firstLine="709"/>
        <w:rPr>
          <w:color w:val="auto"/>
        </w:rPr>
      </w:pPr>
      <w:r w:rsidRPr="008F0DFD">
        <w:rPr>
          <w:color w:val="auto"/>
        </w:rPr>
        <w:t xml:space="preserve">O prazo de que trata o item anterior será reduzido à metade, mantendo-se a possibilidade de prorrogação, nos casos de contratações decorrentes de despesas cujos valores não ultrapassem o limite de que trata o </w:t>
      </w:r>
      <w:hyperlink r:id="rId40" w:anchor="art75" w:history="1">
        <w:r w:rsidRPr="008F0DFD">
          <w:rPr>
            <w:rStyle w:val="Hyperlink"/>
            <w:color w:val="auto"/>
          </w:rPr>
          <w:t>inciso II do art. 75 da Lei nº 14.133, de 2021</w:t>
        </w:r>
      </w:hyperlink>
    </w:p>
    <w:p w14:paraId="024C9ABF" w14:textId="77777777" w:rsidR="00573B28" w:rsidRPr="008F0DFD" w:rsidRDefault="00573B28" w:rsidP="009457FF">
      <w:pPr>
        <w:pStyle w:val="Nivel2"/>
        <w:spacing w:afterLines="120" w:after="288" w:line="312" w:lineRule="auto"/>
        <w:ind w:left="0" w:firstLine="709"/>
        <w:rPr>
          <w:color w:val="auto"/>
        </w:rPr>
      </w:pPr>
      <w:r w:rsidRPr="008F0DFD">
        <w:rPr>
          <w:color w:val="auto"/>
        </w:rPr>
        <w:t>Para fins de liquidação, o setor competente deve verificar se a Nota Fiscal ou Fatura apresentada expressa os elementos necessários e essenciais do documento, tais como:</w:t>
      </w:r>
    </w:p>
    <w:p w14:paraId="4FD94C48" w14:textId="1BFE5A39" w:rsidR="00573B28" w:rsidRPr="008F0DFD" w:rsidRDefault="00674488" w:rsidP="00F53FA9">
      <w:pPr>
        <w:pStyle w:val="Nivel3"/>
        <w:numPr>
          <w:ilvl w:val="0"/>
          <w:numId w:val="13"/>
        </w:numPr>
        <w:spacing w:afterLines="120" w:after="288" w:line="312" w:lineRule="auto"/>
        <w:ind w:left="851" w:firstLine="357"/>
        <w:rPr>
          <w:color w:val="auto"/>
        </w:rPr>
      </w:pPr>
      <w:r w:rsidRPr="008F0DFD">
        <w:rPr>
          <w:color w:val="auto"/>
        </w:rPr>
        <w:t xml:space="preserve"> </w:t>
      </w:r>
      <w:proofErr w:type="gramStart"/>
      <w:r w:rsidR="00573B28" w:rsidRPr="008F0DFD">
        <w:rPr>
          <w:color w:val="auto"/>
        </w:rPr>
        <w:t>o</w:t>
      </w:r>
      <w:proofErr w:type="gramEnd"/>
      <w:r w:rsidR="00573B28" w:rsidRPr="008F0DFD">
        <w:rPr>
          <w:color w:val="auto"/>
        </w:rPr>
        <w:t xml:space="preserve"> prazo de validade;</w:t>
      </w:r>
    </w:p>
    <w:p w14:paraId="5E503728" w14:textId="07D7FC7A" w:rsidR="00573B28" w:rsidRPr="008F0DFD" w:rsidRDefault="00674488" w:rsidP="00F53FA9">
      <w:pPr>
        <w:pStyle w:val="Nivel3"/>
        <w:numPr>
          <w:ilvl w:val="0"/>
          <w:numId w:val="13"/>
        </w:numPr>
        <w:spacing w:afterLines="120" w:after="288" w:line="312" w:lineRule="auto"/>
        <w:ind w:left="851" w:firstLine="357"/>
        <w:rPr>
          <w:color w:val="auto"/>
        </w:rPr>
      </w:pPr>
      <w:r w:rsidRPr="008F0DFD">
        <w:rPr>
          <w:color w:val="auto"/>
        </w:rPr>
        <w:t xml:space="preserve"> </w:t>
      </w:r>
      <w:proofErr w:type="gramStart"/>
      <w:r w:rsidR="00573B28" w:rsidRPr="008F0DFD">
        <w:rPr>
          <w:color w:val="auto"/>
        </w:rPr>
        <w:t>a</w:t>
      </w:r>
      <w:proofErr w:type="gramEnd"/>
      <w:r w:rsidR="00573B28" w:rsidRPr="008F0DFD">
        <w:rPr>
          <w:color w:val="auto"/>
        </w:rPr>
        <w:t xml:space="preserve"> data da emissão;</w:t>
      </w:r>
    </w:p>
    <w:p w14:paraId="4660D192" w14:textId="03FD778A" w:rsidR="00573B28" w:rsidRPr="008F0DFD" w:rsidRDefault="00674488" w:rsidP="00F53FA9">
      <w:pPr>
        <w:pStyle w:val="Nivel3"/>
        <w:numPr>
          <w:ilvl w:val="0"/>
          <w:numId w:val="13"/>
        </w:numPr>
        <w:spacing w:afterLines="120" w:after="288" w:line="312" w:lineRule="auto"/>
        <w:ind w:left="851" w:firstLine="357"/>
        <w:rPr>
          <w:color w:val="auto"/>
        </w:rPr>
      </w:pPr>
      <w:r w:rsidRPr="008F0DFD">
        <w:rPr>
          <w:color w:val="auto"/>
        </w:rPr>
        <w:t xml:space="preserve"> </w:t>
      </w:r>
      <w:proofErr w:type="gramStart"/>
      <w:r w:rsidR="00573B28" w:rsidRPr="008F0DFD">
        <w:rPr>
          <w:color w:val="auto"/>
        </w:rPr>
        <w:t>os</w:t>
      </w:r>
      <w:proofErr w:type="gramEnd"/>
      <w:r w:rsidR="00573B28" w:rsidRPr="008F0DFD">
        <w:rPr>
          <w:color w:val="auto"/>
        </w:rPr>
        <w:t xml:space="preserve"> dados do contrato e do órgão contratante;</w:t>
      </w:r>
    </w:p>
    <w:p w14:paraId="0B54B84A" w14:textId="2DDFAAD9" w:rsidR="00573B28" w:rsidRPr="008F0DFD" w:rsidRDefault="00674488" w:rsidP="00F53FA9">
      <w:pPr>
        <w:pStyle w:val="Nivel3"/>
        <w:numPr>
          <w:ilvl w:val="0"/>
          <w:numId w:val="13"/>
        </w:numPr>
        <w:spacing w:afterLines="120" w:after="288" w:line="312" w:lineRule="auto"/>
        <w:ind w:left="851" w:firstLine="357"/>
        <w:rPr>
          <w:color w:val="auto"/>
        </w:rPr>
      </w:pPr>
      <w:r w:rsidRPr="008F0DFD">
        <w:rPr>
          <w:color w:val="auto"/>
        </w:rPr>
        <w:t xml:space="preserve"> </w:t>
      </w:r>
      <w:proofErr w:type="gramStart"/>
      <w:r w:rsidR="00573B28" w:rsidRPr="008F0DFD">
        <w:rPr>
          <w:color w:val="auto"/>
        </w:rPr>
        <w:t>o</w:t>
      </w:r>
      <w:proofErr w:type="gramEnd"/>
      <w:r w:rsidR="00573B28" w:rsidRPr="008F0DFD">
        <w:rPr>
          <w:color w:val="auto"/>
        </w:rPr>
        <w:t xml:space="preserve"> período respectivo de execução do contrato;</w:t>
      </w:r>
    </w:p>
    <w:p w14:paraId="4C2EB816" w14:textId="78AA05C5" w:rsidR="00573B28" w:rsidRPr="008F0DFD" w:rsidRDefault="00674488" w:rsidP="00F53FA9">
      <w:pPr>
        <w:pStyle w:val="Nivel3"/>
        <w:numPr>
          <w:ilvl w:val="0"/>
          <w:numId w:val="13"/>
        </w:numPr>
        <w:spacing w:afterLines="120" w:after="288" w:line="312" w:lineRule="auto"/>
        <w:ind w:left="851" w:firstLine="357"/>
        <w:rPr>
          <w:color w:val="auto"/>
        </w:rPr>
      </w:pPr>
      <w:r w:rsidRPr="008F0DFD">
        <w:rPr>
          <w:color w:val="auto"/>
        </w:rPr>
        <w:t xml:space="preserve"> </w:t>
      </w:r>
      <w:proofErr w:type="gramStart"/>
      <w:r w:rsidR="00573B28" w:rsidRPr="008F0DFD">
        <w:rPr>
          <w:color w:val="auto"/>
        </w:rPr>
        <w:t>o</w:t>
      </w:r>
      <w:proofErr w:type="gramEnd"/>
      <w:r w:rsidR="00573B28" w:rsidRPr="008F0DFD">
        <w:rPr>
          <w:color w:val="auto"/>
        </w:rPr>
        <w:t xml:space="preserve"> valor a pagar; e</w:t>
      </w:r>
    </w:p>
    <w:p w14:paraId="37590F97" w14:textId="284A7058" w:rsidR="00573B28" w:rsidRPr="008F0DFD" w:rsidRDefault="00674488" w:rsidP="00F53FA9">
      <w:pPr>
        <w:pStyle w:val="Nivel3"/>
        <w:numPr>
          <w:ilvl w:val="0"/>
          <w:numId w:val="13"/>
        </w:numPr>
        <w:spacing w:afterLines="120" w:after="288" w:line="312" w:lineRule="auto"/>
        <w:ind w:left="851" w:firstLine="357"/>
        <w:rPr>
          <w:color w:val="auto"/>
        </w:rPr>
      </w:pPr>
      <w:r w:rsidRPr="008F0DFD">
        <w:rPr>
          <w:color w:val="auto"/>
        </w:rPr>
        <w:t xml:space="preserve"> </w:t>
      </w:r>
      <w:proofErr w:type="gramStart"/>
      <w:r w:rsidR="00573B28" w:rsidRPr="008F0DFD">
        <w:rPr>
          <w:color w:val="auto"/>
        </w:rPr>
        <w:t>eventual</w:t>
      </w:r>
      <w:proofErr w:type="gramEnd"/>
      <w:r w:rsidR="00573B28" w:rsidRPr="008F0DFD">
        <w:rPr>
          <w:color w:val="auto"/>
        </w:rPr>
        <w:t xml:space="preserve"> destaque do valor de retenções tributárias cabíveis.</w:t>
      </w:r>
    </w:p>
    <w:p w14:paraId="6EB7E766" w14:textId="77777777" w:rsidR="00573B28" w:rsidRPr="008F0DFD" w:rsidRDefault="00573B28" w:rsidP="009457FF">
      <w:pPr>
        <w:pStyle w:val="Nivel2"/>
        <w:spacing w:afterLines="120" w:after="288" w:line="312" w:lineRule="auto"/>
        <w:ind w:left="0" w:firstLine="709"/>
        <w:rPr>
          <w:color w:val="auto"/>
        </w:rPr>
      </w:pPr>
      <w:r w:rsidRPr="008F0DFD">
        <w:rPr>
          <w:color w:val="auto"/>
        </w:rPr>
        <w:t xml:space="preserve">Havendo erro na apresentação da Nota Fiscal/Fatura, ou circunstância que impeça a liquidação da despesa, </w:t>
      </w:r>
      <w:proofErr w:type="spellStart"/>
      <w:r w:rsidRPr="008F0DFD">
        <w:rPr>
          <w:color w:val="auto"/>
        </w:rPr>
        <w:t>esta</w:t>
      </w:r>
      <w:proofErr w:type="spellEnd"/>
      <w:r w:rsidRPr="008F0DFD">
        <w:rPr>
          <w:color w:val="auto"/>
        </w:rPr>
        <w:t xml:space="preserve"> ficará sobrestada até que o contratado providencie as medidas saneadoras, reiniciando-se o prazo após a comprovação da regularização da situação, sem ônus à contratante;</w:t>
      </w:r>
    </w:p>
    <w:p w14:paraId="20352234" w14:textId="080E193B" w:rsidR="00573B28" w:rsidRPr="008F0DFD" w:rsidRDefault="00573B28" w:rsidP="009457FF">
      <w:pPr>
        <w:pStyle w:val="Nivel2"/>
        <w:spacing w:afterLines="120" w:after="288" w:line="312" w:lineRule="auto"/>
        <w:ind w:left="0" w:firstLine="709"/>
        <w:rPr>
          <w:color w:val="auto"/>
        </w:rPr>
      </w:pPr>
      <w:r w:rsidRPr="008F0DFD">
        <w:rPr>
          <w:color w:val="auto"/>
        </w:rPr>
        <w:t xml:space="preserve">A Nota Fiscal ou Fatura deverá ser obrigatoriamente acompanhada da comprovação da regularidade fiscal, constatada por meio de consulta </w:t>
      </w:r>
      <w:r w:rsidRPr="008F0DFD">
        <w:rPr>
          <w:i/>
          <w:color w:val="auto"/>
        </w:rPr>
        <w:t>on-line</w:t>
      </w:r>
      <w:r w:rsidRPr="008F0DFD">
        <w:rPr>
          <w:color w:val="auto"/>
        </w:rPr>
        <w:t xml:space="preserve"> ao SICAF ou, na impossibilidade de acesso ao referido Sistema, mediante consulta aos sítios eletrônicos oficiais ou à documentação mencionada no </w:t>
      </w:r>
      <w:hyperlink r:id="rId41" w:anchor="art68" w:history="1">
        <w:r w:rsidRPr="008F0DFD">
          <w:rPr>
            <w:rStyle w:val="Hyperlink"/>
            <w:color w:val="auto"/>
          </w:rPr>
          <w:t>art. 68 da Lei nº 14.133/2021</w:t>
        </w:r>
      </w:hyperlink>
      <w:r w:rsidRPr="008F0DFD">
        <w:rPr>
          <w:color w:val="auto"/>
        </w:rPr>
        <w:t>.</w:t>
      </w:r>
    </w:p>
    <w:p w14:paraId="316DD8F8" w14:textId="77777777" w:rsidR="00573B28" w:rsidRPr="008F0DFD" w:rsidRDefault="00573B28" w:rsidP="009457FF">
      <w:pPr>
        <w:pStyle w:val="Nivel2"/>
        <w:spacing w:afterLines="120" w:after="288" w:line="312" w:lineRule="auto"/>
        <w:ind w:left="0" w:firstLine="709"/>
        <w:rPr>
          <w:color w:val="auto"/>
        </w:rPr>
      </w:pPr>
      <w:r w:rsidRPr="008F0DFD">
        <w:rPr>
          <w:color w:val="auto"/>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E295EC9" w14:textId="77777777" w:rsidR="00573B28" w:rsidRPr="008F0DFD" w:rsidRDefault="00573B28" w:rsidP="009457FF">
      <w:pPr>
        <w:pStyle w:val="Nivel2"/>
        <w:spacing w:afterLines="120" w:after="288" w:line="312" w:lineRule="auto"/>
        <w:ind w:left="0" w:firstLine="709"/>
        <w:rPr>
          <w:color w:val="auto"/>
        </w:rPr>
      </w:pPr>
      <w:r w:rsidRPr="008F0DFD">
        <w:rPr>
          <w:color w:val="auto"/>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8F0DFD" w:rsidRDefault="00573B28" w:rsidP="009457FF">
      <w:pPr>
        <w:pStyle w:val="Nivel2"/>
        <w:spacing w:afterLines="120" w:after="288" w:line="312" w:lineRule="auto"/>
        <w:ind w:left="0" w:firstLine="709"/>
        <w:rPr>
          <w:color w:val="auto"/>
        </w:rPr>
      </w:pPr>
      <w:r w:rsidRPr="008F0DFD">
        <w:rPr>
          <w:color w:val="auto"/>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77777777" w:rsidR="00573B28" w:rsidRPr="008F0DFD" w:rsidRDefault="00573B28" w:rsidP="009457FF">
      <w:pPr>
        <w:pStyle w:val="Nivel2"/>
        <w:spacing w:afterLines="120" w:after="288" w:line="312" w:lineRule="auto"/>
        <w:ind w:left="0" w:firstLine="709"/>
        <w:rPr>
          <w:color w:val="auto"/>
        </w:rPr>
      </w:pPr>
      <w:r w:rsidRPr="008F0DFD">
        <w:rPr>
          <w:color w:val="auto"/>
        </w:rPr>
        <w:t>Persistindo a irregularidade, o contratante deverá adotar as medidas necessárias à rescisão contratual nos autos do processo administrativo correspondente, assegurada ao contratado a ampla defesa.</w:t>
      </w:r>
    </w:p>
    <w:p w14:paraId="6CD68064" w14:textId="77777777" w:rsidR="00573B28" w:rsidRPr="008F0DFD" w:rsidRDefault="00573B28" w:rsidP="009457FF">
      <w:pPr>
        <w:pStyle w:val="Nivel2"/>
        <w:spacing w:afterLines="120" w:after="288" w:line="312" w:lineRule="auto"/>
        <w:ind w:left="0" w:firstLine="709"/>
        <w:rPr>
          <w:color w:val="auto"/>
        </w:rPr>
      </w:pPr>
      <w:r w:rsidRPr="008F0DFD">
        <w:rPr>
          <w:color w:val="auto"/>
        </w:rPr>
        <w:t xml:space="preserve">Havendo a efetiva execução do objeto, os pagamentos serão realizados normalmente, até que se decida pela rescisão do contrato, caso o contratado não regularize sua situação junto ao SICAF. </w:t>
      </w:r>
    </w:p>
    <w:p w14:paraId="7C08635A"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Prazo de pagamento</w:t>
      </w:r>
    </w:p>
    <w:p w14:paraId="68D86A9B" w14:textId="3D7B50AD" w:rsidR="00573B28" w:rsidRPr="008F0DFD" w:rsidRDefault="00573B28" w:rsidP="009457FF">
      <w:pPr>
        <w:pStyle w:val="Nivel2"/>
        <w:spacing w:afterLines="120" w:after="288" w:line="312" w:lineRule="auto"/>
        <w:ind w:left="0" w:firstLine="709"/>
        <w:rPr>
          <w:color w:val="auto"/>
        </w:rPr>
      </w:pPr>
      <w:r w:rsidRPr="008F0DFD">
        <w:rPr>
          <w:color w:val="auto"/>
        </w:rPr>
        <w:t xml:space="preserve">O pagamento será efetuado no prazo máximo de até dez dias úteis, contados da finalização da liquidação da despesa, conforme seção anterior, nos termos da </w:t>
      </w:r>
      <w:hyperlink r:id="rId42" w:history="1">
        <w:r w:rsidRPr="008F0DFD">
          <w:rPr>
            <w:rStyle w:val="Hyperlink"/>
            <w:color w:val="auto"/>
          </w:rPr>
          <w:t>Instrução Normativa SEGES/ME nº 77, de 2022.</w:t>
        </w:r>
      </w:hyperlink>
    </w:p>
    <w:p w14:paraId="517EA056" w14:textId="626FC731" w:rsidR="00573B28" w:rsidRPr="008F0DFD" w:rsidRDefault="00573B28" w:rsidP="009457FF">
      <w:pPr>
        <w:pStyle w:val="Nivel2"/>
        <w:spacing w:afterLines="120" w:after="288" w:line="312" w:lineRule="auto"/>
        <w:ind w:left="0" w:firstLine="709"/>
        <w:rPr>
          <w:color w:val="auto"/>
        </w:rPr>
      </w:pPr>
      <w:r w:rsidRPr="008F0DFD">
        <w:rPr>
          <w:color w:val="auto"/>
        </w:rPr>
        <w:t xml:space="preserve">No caso de atraso pelo Contratante, os valores devidos ao contratado serão atualizados monetariamente entre o termo final do prazo de pagamento até a data de sua efetiva realização, mediante aplicação do índice </w:t>
      </w:r>
      <w:r w:rsidR="00EC56EB" w:rsidRPr="008F0DFD">
        <w:rPr>
          <w:i/>
          <w:color w:val="auto"/>
        </w:rPr>
        <w:t>de 0,02%</w:t>
      </w:r>
      <w:r w:rsidR="00A30643" w:rsidRPr="008F0DFD">
        <w:rPr>
          <w:i/>
          <w:color w:val="auto"/>
        </w:rPr>
        <w:t xml:space="preserve"> </w:t>
      </w:r>
      <w:r w:rsidR="00371E53" w:rsidRPr="008F0DFD">
        <w:rPr>
          <w:i/>
          <w:color w:val="auto"/>
        </w:rPr>
        <w:t xml:space="preserve">mês </w:t>
      </w:r>
      <w:r w:rsidRPr="008F0DFD">
        <w:rPr>
          <w:color w:val="auto"/>
        </w:rPr>
        <w:t>de correção monetária.</w:t>
      </w:r>
    </w:p>
    <w:p w14:paraId="20D4BFD8"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Forma de pagamento</w:t>
      </w:r>
    </w:p>
    <w:p w14:paraId="1CD075EC" w14:textId="77777777" w:rsidR="00573B28" w:rsidRPr="008F0DFD" w:rsidRDefault="00573B28" w:rsidP="009457FF">
      <w:pPr>
        <w:pStyle w:val="Nvel2-Red"/>
        <w:spacing w:afterLines="120" w:after="288" w:line="312" w:lineRule="auto"/>
        <w:ind w:left="0" w:firstLine="709"/>
        <w:rPr>
          <w:i w:val="0"/>
          <w:iCs w:val="0"/>
          <w:color w:val="auto"/>
        </w:rPr>
      </w:pPr>
      <w:r w:rsidRPr="008F0DFD">
        <w:rPr>
          <w:i w:val="0"/>
          <w:iCs w:val="0"/>
          <w:color w:val="auto"/>
        </w:rPr>
        <w:t>O pagamento será realizado através de ordem bancária, para crédito em banco, agência e conta corrente indicados pelo contratado.</w:t>
      </w:r>
    </w:p>
    <w:p w14:paraId="0448AEE9" w14:textId="77777777" w:rsidR="00573B28" w:rsidRPr="008F0DFD" w:rsidRDefault="00573B28" w:rsidP="009457FF">
      <w:pPr>
        <w:pStyle w:val="Nvel2-Red"/>
        <w:spacing w:afterLines="120" w:after="288" w:line="312" w:lineRule="auto"/>
        <w:ind w:left="0" w:firstLine="709"/>
        <w:rPr>
          <w:color w:val="auto"/>
        </w:rPr>
      </w:pPr>
      <w:r w:rsidRPr="008F0DFD">
        <w:rPr>
          <w:i w:val="0"/>
          <w:iCs w:val="0"/>
          <w:color w:val="auto"/>
        </w:rPr>
        <w:t>Será considerada data do pagamento o dia em que constar como emitida a ordem bancária para pagamento</w:t>
      </w:r>
      <w:r w:rsidRPr="008F0DFD">
        <w:rPr>
          <w:color w:val="auto"/>
        </w:rPr>
        <w:t>.</w:t>
      </w:r>
    </w:p>
    <w:p w14:paraId="736AE1C1" w14:textId="77777777" w:rsidR="00573B28" w:rsidRPr="008F0DFD" w:rsidRDefault="00573B28" w:rsidP="009457FF">
      <w:pPr>
        <w:pStyle w:val="Nivel2"/>
        <w:spacing w:afterLines="120" w:after="288" w:line="312" w:lineRule="auto"/>
        <w:ind w:left="0" w:firstLine="709"/>
        <w:rPr>
          <w:color w:val="auto"/>
          <w:lang w:eastAsia="en-US"/>
        </w:rPr>
      </w:pPr>
      <w:r w:rsidRPr="008F0DFD">
        <w:rPr>
          <w:color w:val="auto"/>
          <w:lang w:eastAsia="en-US"/>
        </w:rPr>
        <w:t>Quando do pagamento, será efetuada a retenção tributária prevista na legislação aplicável.</w:t>
      </w:r>
    </w:p>
    <w:p w14:paraId="6663A365" w14:textId="77777777" w:rsidR="00573B28" w:rsidRPr="008F0DFD" w:rsidRDefault="00573B28" w:rsidP="009457FF">
      <w:pPr>
        <w:pStyle w:val="Nivel3"/>
        <w:spacing w:afterLines="120" w:after="288" w:line="312" w:lineRule="auto"/>
        <w:ind w:left="170" w:firstLine="709"/>
        <w:rPr>
          <w:color w:val="auto"/>
          <w:lang w:eastAsia="en-US"/>
        </w:rPr>
      </w:pPr>
      <w:r w:rsidRPr="008F0DFD">
        <w:rPr>
          <w:color w:val="auto"/>
          <w:lang w:eastAsia="en-US"/>
        </w:rPr>
        <w:t>Independentemente do percentual de tributo inserido na planilha, quando houver, serão retidos na fonte, quando da realização do pagamento, os percentuais estabelecidos na legislação vigente.</w:t>
      </w:r>
    </w:p>
    <w:p w14:paraId="2EC99D1C" w14:textId="78382C2A" w:rsidR="00573B28" w:rsidRPr="008F0DFD" w:rsidRDefault="00573B28" w:rsidP="009457FF">
      <w:pPr>
        <w:pStyle w:val="Nivel2"/>
        <w:spacing w:afterLines="120" w:after="288" w:line="312" w:lineRule="auto"/>
        <w:ind w:left="0" w:firstLine="709"/>
        <w:rPr>
          <w:color w:val="auto"/>
        </w:rPr>
      </w:pPr>
      <w:r w:rsidRPr="008F0DFD">
        <w:rPr>
          <w:color w:val="auto"/>
          <w:lang w:eastAsia="en-US"/>
        </w:rPr>
        <w:t xml:space="preserve">O contratado regularmente optante pelo Simples Nacional, nos termos da </w:t>
      </w:r>
      <w:hyperlink r:id="rId43" w:history="1">
        <w:r w:rsidRPr="008F0DFD">
          <w:rPr>
            <w:rStyle w:val="Hyperlink"/>
            <w:color w:val="auto"/>
            <w:lang w:eastAsia="en-US"/>
          </w:rPr>
          <w:t>Lei Complementar nº 123, de 2006</w:t>
        </w:r>
      </w:hyperlink>
      <w:r w:rsidRPr="008F0DFD">
        <w:rPr>
          <w:color w:val="auto"/>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3DF583"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Cessão de crédito</w:t>
      </w:r>
    </w:p>
    <w:p w14:paraId="43171C21" w14:textId="036007F0" w:rsidR="00573B28" w:rsidRPr="008F0DFD" w:rsidRDefault="00573B28" w:rsidP="009457FF">
      <w:pPr>
        <w:pStyle w:val="Nivel2"/>
        <w:spacing w:afterLines="120" w:after="288" w:line="312" w:lineRule="auto"/>
        <w:ind w:left="0" w:firstLine="709"/>
        <w:rPr>
          <w:color w:val="auto"/>
        </w:rPr>
      </w:pPr>
      <w:r w:rsidRPr="008F0DFD">
        <w:rPr>
          <w:color w:val="auto"/>
        </w:rPr>
        <w:t xml:space="preserve">É admitida a cessão fiduciária de direitos creditícios com instituição financeira, nos termos e de acordo com os procedimentos previstos na </w:t>
      </w:r>
      <w:hyperlink r:id="rId44" w:history="1">
        <w:r w:rsidRPr="008F0DFD">
          <w:rPr>
            <w:rStyle w:val="Hyperlink"/>
            <w:color w:val="auto"/>
          </w:rPr>
          <w:t xml:space="preserve">Instrução Normativa SEGES/ME nº 53, de 8 de </w:t>
        </w:r>
        <w:r w:rsidR="00880749" w:rsidRPr="008F0DFD">
          <w:rPr>
            <w:rStyle w:val="Hyperlink"/>
            <w:color w:val="auto"/>
          </w:rPr>
          <w:t>j</w:t>
        </w:r>
        <w:r w:rsidRPr="008F0DFD">
          <w:rPr>
            <w:rStyle w:val="Hyperlink"/>
            <w:color w:val="auto"/>
          </w:rPr>
          <w:t>ulho de 2020</w:t>
        </w:r>
      </w:hyperlink>
      <w:r w:rsidRPr="008F0DFD">
        <w:rPr>
          <w:color w:val="auto"/>
        </w:rPr>
        <w:t>, conforme as regras deste presente tópico.</w:t>
      </w:r>
    </w:p>
    <w:p w14:paraId="689EEEC2" w14:textId="77777777" w:rsidR="00573B28" w:rsidRPr="008F0DFD" w:rsidRDefault="00573B28" w:rsidP="009457FF">
      <w:pPr>
        <w:pStyle w:val="Nvel3-R"/>
        <w:spacing w:afterLines="120" w:after="288" w:line="312" w:lineRule="auto"/>
        <w:ind w:left="170" w:firstLine="709"/>
        <w:rPr>
          <w:color w:val="auto"/>
        </w:rPr>
      </w:pPr>
      <w:r w:rsidRPr="008F0DFD">
        <w:rPr>
          <w:color w:val="auto"/>
        </w:rPr>
        <w:t>As cessões de crédito não fiduciárias dependerão de prévia aprovação do contratante.</w:t>
      </w:r>
    </w:p>
    <w:p w14:paraId="4380998F" w14:textId="77777777" w:rsidR="00573B28" w:rsidRPr="008F0DFD" w:rsidRDefault="00573B28" w:rsidP="001C352B">
      <w:pPr>
        <w:pStyle w:val="Nivel2"/>
        <w:spacing w:afterLines="120" w:after="288" w:line="312" w:lineRule="auto"/>
        <w:ind w:left="0" w:firstLine="709"/>
        <w:rPr>
          <w:color w:val="auto"/>
          <w:lang w:eastAsia="en-US"/>
        </w:rPr>
      </w:pPr>
      <w:r w:rsidRPr="008F0DFD">
        <w:rPr>
          <w:color w:val="auto"/>
          <w:lang w:eastAsia="en-US"/>
        </w:rPr>
        <w:t>A eficácia da cessão de crédito, de qualquer natureza, em relação à Administração, está condicionada à celebração de termo aditivo ao contrato administrativo.</w:t>
      </w:r>
    </w:p>
    <w:p w14:paraId="378FCA35" w14:textId="7DA28E0A" w:rsidR="00573B28" w:rsidRPr="008F0DFD" w:rsidRDefault="00573B28" w:rsidP="001C352B">
      <w:pPr>
        <w:pStyle w:val="Nivel2"/>
        <w:spacing w:afterLines="120" w:after="288" w:line="312" w:lineRule="auto"/>
        <w:ind w:left="0" w:firstLine="709"/>
        <w:rPr>
          <w:color w:val="auto"/>
          <w:lang w:eastAsia="en-US"/>
        </w:rPr>
      </w:pPr>
      <w:r w:rsidRPr="008F0DFD">
        <w:rPr>
          <w:color w:val="auto"/>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45" w:anchor="art12" w:history="1">
        <w:r w:rsidRPr="008F0DFD">
          <w:rPr>
            <w:rStyle w:val="Hyperlink"/>
            <w:color w:val="auto"/>
            <w:lang w:eastAsia="en-US"/>
          </w:rPr>
          <w:t>art. 12 da Lei nº 8.429, de 1992</w:t>
        </w:r>
      </w:hyperlink>
      <w:r w:rsidRPr="008F0DFD">
        <w:rPr>
          <w:color w:val="auto"/>
          <w:lang w:eastAsia="en-US"/>
        </w:rPr>
        <w:t xml:space="preserve">, tudo nos termos do </w:t>
      </w:r>
      <w:hyperlink r:id="rId46" w:history="1">
        <w:r w:rsidRPr="008F0DFD">
          <w:rPr>
            <w:rStyle w:val="Hyperlink"/>
            <w:color w:val="auto"/>
            <w:lang w:eastAsia="en-US"/>
          </w:rPr>
          <w:t>Parecer JL-01, de 18 de maio de 2020.</w:t>
        </w:r>
        <w:bookmarkStart w:id="3" w:name="_Hlk114498447"/>
        <w:bookmarkEnd w:id="3"/>
      </w:hyperlink>
    </w:p>
    <w:p w14:paraId="224D2321" w14:textId="77777777" w:rsidR="00573B28" w:rsidRPr="008F0DFD" w:rsidRDefault="00573B28" w:rsidP="001C352B">
      <w:pPr>
        <w:pStyle w:val="Nivel2"/>
        <w:spacing w:afterLines="120" w:after="288" w:line="312" w:lineRule="auto"/>
        <w:ind w:left="0" w:firstLine="709"/>
        <w:rPr>
          <w:color w:val="auto"/>
          <w:lang w:eastAsia="en-US"/>
        </w:rPr>
      </w:pPr>
      <w:r w:rsidRPr="008F0DFD">
        <w:rPr>
          <w:color w:val="auto"/>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4" w:name="_Hlk114498479"/>
      <w:bookmarkEnd w:id="4"/>
      <w:r w:rsidRPr="008F0DFD">
        <w:rPr>
          <w:color w:val="auto"/>
          <w:lang w:eastAsia="en-US"/>
        </w:rPr>
        <w:t>.</w:t>
      </w:r>
    </w:p>
    <w:p w14:paraId="04497498" w14:textId="77777777" w:rsidR="00573B28" w:rsidRPr="008F0DFD" w:rsidRDefault="00573B28" w:rsidP="001C352B">
      <w:pPr>
        <w:pStyle w:val="Nivel2"/>
        <w:spacing w:afterLines="120" w:after="288" w:line="312" w:lineRule="auto"/>
        <w:ind w:left="0" w:firstLine="709"/>
        <w:rPr>
          <w:color w:val="auto"/>
          <w:lang w:eastAsia="en-US"/>
        </w:rPr>
      </w:pPr>
      <w:r w:rsidRPr="008F0DFD">
        <w:rPr>
          <w:color w:val="auto"/>
          <w:lang w:eastAsia="en-US"/>
        </w:rPr>
        <w:t>A cessão de crédito não afetará a execução do objeto contratado, que continuará sob a integral responsabilidade do contratado.</w:t>
      </w:r>
    </w:p>
    <w:p w14:paraId="610C3219" w14:textId="77777777" w:rsidR="00573B28" w:rsidRPr="008F0DFD" w:rsidRDefault="00573B28" w:rsidP="003C7829">
      <w:pPr>
        <w:pStyle w:val="Nivel01"/>
        <w:spacing w:before="120" w:afterLines="120" w:after="288" w:line="312" w:lineRule="auto"/>
        <w:ind w:left="0" w:firstLine="567"/>
        <w:rPr>
          <w:rFonts w:eastAsia="Calibri"/>
        </w:rPr>
      </w:pPr>
      <w:r w:rsidRPr="008F0DFD">
        <w:t>FORMA E CRITÉRIOS DE SELEÇÃO DO FORNECEDOR</w:t>
      </w:r>
    </w:p>
    <w:p w14:paraId="2BEAE337" w14:textId="77777777" w:rsidR="00573B28" w:rsidRPr="008F0DFD" w:rsidRDefault="00573B28" w:rsidP="00F64656">
      <w:pPr>
        <w:pStyle w:val="Nvel1-SemNum"/>
        <w:spacing w:before="120" w:afterLines="120" w:after="288" w:line="312" w:lineRule="auto"/>
        <w:ind w:left="0" w:firstLine="709"/>
        <w:rPr>
          <w:rFonts w:eastAsiaTheme="minorEastAsia"/>
          <w:color w:val="auto"/>
        </w:rPr>
      </w:pPr>
      <w:r w:rsidRPr="008F0DFD">
        <w:rPr>
          <w:color w:val="auto"/>
        </w:rPr>
        <w:t>Forma de seleção e critério de julgamento da proposta</w:t>
      </w:r>
    </w:p>
    <w:p w14:paraId="6D1B91AA" w14:textId="31C8CB68" w:rsidR="00573B28" w:rsidRPr="008F0DFD" w:rsidRDefault="00573B28" w:rsidP="009457FF">
      <w:pPr>
        <w:pStyle w:val="Nivel2"/>
        <w:spacing w:afterLines="120" w:after="288" w:line="312" w:lineRule="auto"/>
        <w:ind w:left="0" w:firstLine="709"/>
        <w:rPr>
          <w:color w:val="auto"/>
        </w:rPr>
      </w:pPr>
      <w:r w:rsidRPr="008F0DFD">
        <w:rPr>
          <w:rFonts w:eastAsia="Arial"/>
          <w:color w:val="auto"/>
        </w:rPr>
        <w:t>O fornecedor</w:t>
      </w:r>
      <w:r w:rsidRPr="008F0DFD">
        <w:rPr>
          <w:color w:val="auto"/>
        </w:rPr>
        <w:t xml:space="preserve"> será selecionado por meio da realização de procedimento de LICITAÇÃO, na modalidade PREGÃO, sob a forma ELETRÔNICA</w:t>
      </w:r>
      <w:r w:rsidRPr="008F0DFD">
        <w:rPr>
          <w:rFonts w:eastAsia="Arial"/>
          <w:color w:val="auto"/>
        </w:rPr>
        <w:t xml:space="preserve">, com adoção do critério de julgamento pelo </w:t>
      </w:r>
      <w:r w:rsidR="00616964" w:rsidRPr="008F0DFD">
        <w:rPr>
          <w:rFonts w:eastAsia="Arial"/>
          <w:color w:val="auto"/>
        </w:rPr>
        <w:t>MENOR PREÇO</w:t>
      </w:r>
      <w:r w:rsidRPr="008F0DFD">
        <w:rPr>
          <w:rFonts w:eastAsia="Arial"/>
          <w:color w:val="auto"/>
        </w:rPr>
        <w:t>.</w:t>
      </w:r>
    </w:p>
    <w:p w14:paraId="55B01B0C"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Exigências de habilitação</w:t>
      </w:r>
    </w:p>
    <w:p w14:paraId="600A719A" w14:textId="77777777" w:rsidR="00573B28" w:rsidRPr="008F0DFD" w:rsidRDefault="00573B28" w:rsidP="001C352B">
      <w:pPr>
        <w:pStyle w:val="Nivel2"/>
        <w:spacing w:afterLines="120" w:after="288" w:line="312" w:lineRule="auto"/>
        <w:ind w:left="0" w:firstLine="709"/>
        <w:rPr>
          <w:color w:val="auto"/>
        </w:rPr>
      </w:pPr>
      <w:r w:rsidRPr="008F0DFD">
        <w:rPr>
          <w:color w:val="auto"/>
        </w:rPr>
        <w:t>Para fins de habilitação, deverá o licitante comprovar os seguintes requisitos:</w:t>
      </w:r>
    </w:p>
    <w:p w14:paraId="26861B5B"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Habilitação jurídica</w:t>
      </w:r>
    </w:p>
    <w:p w14:paraId="01D44B27" w14:textId="77777777" w:rsidR="00573B28" w:rsidRPr="008F0DFD" w:rsidRDefault="00573B28" w:rsidP="001C352B">
      <w:pPr>
        <w:pStyle w:val="Nivel2"/>
        <w:spacing w:afterLines="120" w:after="288" w:line="312" w:lineRule="auto"/>
        <w:ind w:left="0" w:firstLine="709"/>
        <w:rPr>
          <w:color w:val="auto"/>
        </w:rPr>
      </w:pPr>
      <w:bookmarkStart w:id="5" w:name="_Ref115800561"/>
      <w:r w:rsidRPr="008F0DFD">
        <w:rPr>
          <w:b/>
          <w:bCs/>
          <w:color w:val="auto"/>
        </w:rPr>
        <w:t>Pessoa física:</w:t>
      </w:r>
      <w:r w:rsidRPr="008F0DFD">
        <w:rPr>
          <w:color w:val="auto"/>
        </w:rPr>
        <w:t xml:space="preserve"> cédula de identidade (RG) ou documento equivalente que, por força de lei, tenha validade para fins de identificação em todo o território nacional;</w:t>
      </w:r>
      <w:bookmarkEnd w:id="5"/>
    </w:p>
    <w:p w14:paraId="556FB7F0" w14:textId="5535E521" w:rsidR="00F53FA9" w:rsidRPr="008F0DFD" w:rsidRDefault="00F53FA9" w:rsidP="001C352B">
      <w:pPr>
        <w:pStyle w:val="Nivel2"/>
        <w:spacing w:afterLines="120" w:after="288" w:line="312" w:lineRule="auto"/>
        <w:ind w:left="0" w:firstLine="709"/>
        <w:rPr>
          <w:color w:val="auto"/>
        </w:rPr>
      </w:pPr>
      <w:r w:rsidRPr="008F0DFD">
        <w:rPr>
          <w:b/>
          <w:bCs/>
          <w:color w:val="auto"/>
        </w:rPr>
        <w:t>Empresário individual</w:t>
      </w:r>
      <w:r w:rsidRPr="008F0DFD">
        <w:rPr>
          <w:color w:val="auto"/>
        </w:rPr>
        <w:t xml:space="preserve">: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47" w:history="1">
        <w:r w:rsidRPr="008F0DFD">
          <w:rPr>
            <w:rStyle w:val="Hyperlink"/>
            <w:color w:val="auto"/>
          </w:rPr>
          <w:t>https://www.gov.br/empresas-e-negocios/pt-br/empreendedor</w:t>
        </w:r>
      </w:hyperlink>
      <w:r w:rsidRPr="008F0DFD">
        <w:rPr>
          <w:color w:val="auto"/>
        </w:rPr>
        <w:t>;</w:t>
      </w:r>
    </w:p>
    <w:p w14:paraId="336BFE6A" w14:textId="77777777" w:rsidR="00573B28" w:rsidRPr="008F0DFD" w:rsidRDefault="00573B28" w:rsidP="001C352B">
      <w:pPr>
        <w:pStyle w:val="Nivel2"/>
        <w:spacing w:afterLines="120" w:after="288" w:line="312" w:lineRule="auto"/>
        <w:ind w:left="0" w:firstLine="709"/>
        <w:rPr>
          <w:color w:val="auto"/>
        </w:rPr>
      </w:pPr>
      <w:r w:rsidRPr="008F0DFD">
        <w:rPr>
          <w:b/>
          <w:bCs/>
          <w:color w:val="auto"/>
        </w:rPr>
        <w:t>Sociedade empresária, sociedade limitada unipessoal – SLU ou sociedade identificada como empresa individual de responsabilidade limitada - EIRELI</w:t>
      </w:r>
      <w:r w:rsidRPr="008F0DFD">
        <w:rPr>
          <w:color w:val="auto"/>
        </w:rPr>
        <w:t>: inscrição do ato constitutivo, estatuto ou contrato social no Registro Público de Empresas Mercantis, a cargo da Junta Comercial da respectiva sede, acompanhada de documento comprobatório de seus administradores;</w:t>
      </w:r>
    </w:p>
    <w:p w14:paraId="171CA382" w14:textId="4D2F71C5" w:rsidR="00573B28" w:rsidRPr="008F0DFD" w:rsidRDefault="00573B28" w:rsidP="001C352B">
      <w:pPr>
        <w:pStyle w:val="Nivel2"/>
        <w:spacing w:afterLines="120" w:after="288" w:line="312" w:lineRule="auto"/>
        <w:ind w:left="0" w:firstLine="709"/>
        <w:rPr>
          <w:color w:val="auto"/>
        </w:rPr>
      </w:pPr>
      <w:r w:rsidRPr="008F0DFD">
        <w:rPr>
          <w:b/>
          <w:bCs/>
          <w:color w:val="auto"/>
        </w:rPr>
        <w:t>Sociedade empresária estrangeira</w:t>
      </w:r>
      <w:r w:rsidRPr="008F0DFD">
        <w:rPr>
          <w:color w:val="auto"/>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48" w:history="1">
        <w:r w:rsidRPr="008F0DFD">
          <w:rPr>
            <w:rStyle w:val="Hyperlink"/>
            <w:color w:val="auto"/>
          </w:rPr>
          <w:t>Instrução Normativa DREI/ME n.º 77, de 18 de março de 2020</w:t>
        </w:r>
      </w:hyperlink>
      <w:r w:rsidRPr="008F0DFD">
        <w:rPr>
          <w:color w:val="auto"/>
        </w:rPr>
        <w:t>.</w:t>
      </w:r>
    </w:p>
    <w:p w14:paraId="40B9645B" w14:textId="77777777" w:rsidR="00573B28" w:rsidRPr="008F0DFD" w:rsidRDefault="00573B28" w:rsidP="001C352B">
      <w:pPr>
        <w:pStyle w:val="Nivel2"/>
        <w:spacing w:afterLines="120" w:after="288" w:line="312" w:lineRule="auto"/>
        <w:ind w:left="0" w:firstLine="709"/>
        <w:rPr>
          <w:color w:val="auto"/>
        </w:rPr>
      </w:pPr>
      <w:r w:rsidRPr="008F0DFD">
        <w:rPr>
          <w:b/>
          <w:bCs/>
          <w:color w:val="auto"/>
        </w:rPr>
        <w:t>Sociedade simples</w:t>
      </w:r>
      <w:r w:rsidRPr="008F0DFD">
        <w:rPr>
          <w:color w:val="auto"/>
        </w:rPr>
        <w:t>: inscrição do ato constitutivo no Registro Civil de Pessoas Jurídicas do local de sua sede, acompanhada de documento comprobatório de seus administradores;</w:t>
      </w:r>
    </w:p>
    <w:p w14:paraId="234BBE64" w14:textId="77777777" w:rsidR="00573B28" w:rsidRPr="008F0DFD" w:rsidRDefault="00573B28" w:rsidP="001C352B">
      <w:pPr>
        <w:pStyle w:val="Nivel2"/>
        <w:spacing w:afterLines="120" w:after="288" w:line="312" w:lineRule="auto"/>
        <w:ind w:left="0" w:firstLine="709"/>
        <w:rPr>
          <w:color w:val="auto"/>
        </w:rPr>
      </w:pPr>
      <w:r w:rsidRPr="008F0DFD">
        <w:rPr>
          <w:b/>
          <w:bCs/>
          <w:color w:val="auto"/>
        </w:rPr>
        <w:t>Filial, sucursal ou agência de sociedade simples ou empresária</w:t>
      </w:r>
      <w:r w:rsidRPr="008F0DFD">
        <w:rPr>
          <w:color w:val="auto"/>
        </w:rPr>
        <w:t xml:space="preserve">: inscrição do ato constitutivo da filial, sucursal ou agência da sociedade simples ou empresária, respectivamente, no Registro Civil das Pessoas Jurídicas ou no Registro Público de Empresas </w:t>
      </w:r>
      <w:bookmarkStart w:id="6" w:name="_Int_ySfCXwr4"/>
      <w:r w:rsidRPr="008F0DFD">
        <w:rPr>
          <w:color w:val="auto"/>
        </w:rPr>
        <w:t>Mercantis onde</w:t>
      </w:r>
      <w:bookmarkEnd w:id="6"/>
      <w:r w:rsidRPr="008F0DFD">
        <w:rPr>
          <w:color w:val="auto"/>
        </w:rPr>
        <w:t xml:space="preserve"> opera, com averbação no Registro onde tem sede a matriz</w:t>
      </w:r>
    </w:p>
    <w:p w14:paraId="2BD3D92C" w14:textId="77777777" w:rsidR="00573B28" w:rsidRPr="008F0DFD" w:rsidRDefault="00573B28" w:rsidP="001C352B">
      <w:pPr>
        <w:pStyle w:val="Nivel2"/>
        <w:spacing w:afterLines="120" w:after="288" w:line="312" w:lineRule="auto"/>
        <w:ind w:left="0" w:firstLine="709"/>
        <w:rPr>
          <w:color w:val="auto"/>
        </w:rPr>
      </w:pPr>
      <w:r w:rsidRPr="008F0DFD">
        <w:rPr>
          <w:b/>
          <w:bCs/>
          <w:color w:val="auto"/>
        </w:rPr>
        <w:t>Sociedade cooperativa</w:t>
      </w:r>
      <w:r w:rsidRPr="008F0DFD">
        <w:rPr>
          <w:color w:val="auto"/>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793F3476" w14:textId="77777777" w:rsidR="00573B28" w:rsidRPr="008F0DFD" w:rsidRDefault="00573B28" w:rsidP="001C352B">
      <w:pPr>
        <w:pStyle w:val="Nivel2"/>
        <w:spacing w:afterLines="120" w:after="288" w:line="312" w:lineRule="auto"/>
        <w:ind w:left="0" w:firstLine="709"/>
        <w:rPr>
          <w:color w:val="auto"/>
        </w:rPr>
      </w:pPr>
      <w:r w:rsidRPr="008F0DFD">
        <w:rPr>
          <w:b/>
          <w:bCs/>
          <w:color w:val="auto"/>
        </w:rPr>
        <w:t>Agricultor familiar</w:t>
      </w:r>
      <w:r w:rsidRPr="008F0DFD">
        <w:rPr>
          <w:color w:val="auto"/>
        </w:rPr>
        <w:t>: Declaração de Aptidão ao Pronaf – DAP ou DAP-P válida, ou, ainda, outros documentos definidos pela Secretaria Especial de Agricultura Familiar e do Desenvolvimento Agrário, nos termos do art. 4º, §2º do Decreto nº 10.880, de 2 de dezembro de 2021.</w:t>
      </w:r>
    </w:p>
    <w:p w14:paraId="08CC9E03" w14:textId="14F3A080" w:rsidR="00573B28" w:rsidRPr="008F0DFD" w:rsidRDefault="00573B28" w:rsidP="001C352B">
      <w:pPr>
        <w:pStyle w:val="Nivel2"/>
        <w:spacing w:afterLines="120" w:after="288" w:line="312" w:lineRule="auto"/>
        <w:ind w:left="0" w:firstLine="709"/>
        <w:rPr>
          <w:color w:val="auto"/>
        </w:rPr>
      </w:pPr>
      <w:r w:rsidRPr="008F0DFD">
        <w:rPr>
          <w:b/>
          <w:bCs/>
          <w:color w:val="auto"/>
        </w:rPr>
        <w:t>Produtor Rural</w:t>
      </w:r>
      <w:r w:rsidRPr="008F0DFD">
        <w:rPr>
          <w:color w:val="auto"/>
        </w:rPr>
        <w:t xml:space="preserve">: matrícula no Cadastro Específico do INSS – CEI, que comprove a qualificação como produtor rural pessoa física, nos termos da </w:t>
      </w:r>
      <w:hyperlink r:id="rId49" w:history="1">
        <w:r w:rsidRPr="008F0DFD">
          <w:rPr>
            <w:rStyle w:val="Hyperlink"/>
            <w:color w:val="auto"/>
          </w:rPr>
          <w:t>Instrução Normativa RFB n. 971, de 13 de novembro de 2009</w:t>
        </w:r>
      </w:hyperlink>
      <w:r w:rsidRPr="008F0DFD">
        <w:rPr>
          <w:color w:val="auto"/>
        </w:rPr>
        <w:t xml:space="preserve"> (</w:t>
      </w:r>
      <w:proofErr w:type="spellStart"/>
      <w:r w:rsidRPr="008F0DFD">
        <w:rPr>
          <w:color w:val="auto"/>
        </w:rPr>
        <w:t>arts</w:t>
      </w:r>
      <w:proofErr w:type="spellEnd"/>
      <w:r w:rsidRPr="008F0DFD">
        <w:rPr>
          <w:color w:val="auto"/>
        </w:rPr>
        <w:t>. 17 a 19 e 165).</w:t>
      </w:r>
    </w:p>
    <w:p w14:paraId="34B45273" w14:textId="77777777" w:rsidR="00573B28" w:rsidRPr="008F0DFD" w:rsidRDefault="00573B28" w:rsidP="001C352B">
      <w:pPr>
        <w:pStyle w:val="Nivel2"/>
        <w:spacing w:afterLines="120" w:after="288" w:line="312" w:lineRule="auto"/>
        <w:ind w:left="0" w:firstLine="709"/>
        <w:rPr>
          <w:color w:val="auto"/>
        </w:rPr>
      </w:pPr>
      <w:r w:rsidRPr="008F0DFD">
        <w:rPr>
          <w:color w:val="auto"/>
        </w:rPr>
        <w:t>Os documentos apresentados deverão estar acompanhados de todas as alterações ou da consolidação respectiva.</w:t>
      </w:r>
    </w:p>
    <w:p w14:paraId="04CBC279"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Habilitação fiscal, social e trabalhista</w:t>
      </w:r>
    </w:p>
    <w:p w14:paraId="17F05461" w14:textId="77777777" w:rsidR="00573B28" w:rsidRPr="008F0DFD" w:rsidRDefault="00573B28" w:rsidP="001C352B">
      <w:pPr>
        <w:pStyle w:val="Nivel2"/>
        <w:spacing w:afterLines="120" w:after="288" w:line="312" w:lineRule="auto"/>
        <w:ind w:left="0" w:firstLine="709"/>
        <w:rPr>
          <w:color w:val="auto"/>
        </w:rPr>
      </w:pPr>
      <w:r w:rsidRPr="008F0DFD">
        <w:rPr>
          <w:color w:val="auto"/>
        </w:rPr>
        <w:t>Prova de inscrição no Cadastro Nacional de Pessoas Jurídicas ou no Cadastro de Pessoas Físicas, conforme o caso;</w:t>
      </w:r>
    </w:p>
    <w:p w14:paraId="79E1DE75" w14:textId="64362D92" w:rsidR="00573B28" w:rsidRPr="008F0DFD" w:rsidRDefault="00573B28" w:rsidP="001C352B">
      <w:pPr>
        <w:pStyle w:val="Nivel2"/>
        <w:spacing w:afterLines="120" w:after="288" w:line="312" w:lineRule="auto"/>
        <w:ind w:left="0" w:firstLine="709"/>
        <w:rPr>
          <w:color w:val="auto"/>
        </w:rPr>
      </w:pPr>
      <w:r w:rsidRPr="008F0DFD">
        <w:rPr>
          <w:color w:val="auto"/>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50" w:history="1">
        <w:r w:rsidRPr="008F0DFD">
          <w:rPr>
            <w:rStyle w:val="Hyperlink"/>
            <w:color w:val="auto"/>
          </w:rPr>
          <w:t>Portaria Conjunta nº 1.751, de 02 de outubro de 2014</w:t>
        </w:r>
      </w:hyperlink>
      <w:r w:rsidRPr="008F0DFD">
        <w:rPr>
          <w:color w:val="auto"/>
        </w:rPr>
        <w:t>, do Secretário da Receita Federal do Brasil e da Procuradora-Geral da Fazenda Nacional.</w:t>
      </w:r>
    </w:p>
    <w:p w14:paraId="69202ACF" w14:textId="77777777" w:rsidR="00573B28" w:rsidRPr="008F0DFD" w:rsidRDefault="00573B28" w:rsidP="001C352B">
      <w:pPr>
        <w:pStyle w:val="Nivel2"/>
        <w:spacing w:afterLines="120" w:after="288" w:line="312" w:lineRule="auto"/>
        <w:ind w:left="0" w:firstLine="709"/>
        <w:rPr>
          <w:color w:val="auto"/>
        </w:rPr>
      </w:pPr>
      <w:r w:rsidRPr="008F0DFD">
        <w:rPr>
          <w:color w:val="auto"/>
        </w:rPr>
        <w:t>Prova de regularidade com o Fundo de Garantia do Tempo de Serviço (FGTS);</w:t>
      </w:r>
    </w:p>
    <w:p w14:paraId="12172E3B" w14:textId="64AF8A5E" w:rsidR="00573B28" w:rsidRPr="008F0DFD" w:rsidRDefault="00573B28" w:rsidP="001C352B">
      <w:pPr>
        <w:pStyle w:val="Nivel2"/>
        <w:spacing w:afterLines="120" w:after="288" w:line="312" w:lineRule="auto"/>
        <w:ind w:left="0" w:firstLine="709"/>
        <w:rPr>
          <w:color w:val="auto"/>
        </w:rPr>
      </w:pPr>
      <w:r w:rsidRPr="008F0DFD">
        <w:rPr>
          <w:color w:val="auto"/>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51" w:history="1">
        <w:r w:rsidRPr="008F0DFD">
          <w:rPr>
            <w:rStyle w:val="Hyperlink"/>
            <w:color w:val="auto"/>
          </w:rPr>
          <w:t>Decreto-Lei nº 5.452, de 1º de maio de 1943;</w:t>
        </w:r>
      </w:hyperlink>
    </w:p>
    <w:p w14:paraId="1E55378C" w14:textId="3DA505DA" w:rsidR="00573B28" w:rsidRPr="008F0DFD" w:rsidRDefault="00573B28" w:rsidP="001C352B">
      <w:pPr>
        <w:pStyle w:val="Nivel2"/>
        <w:spacing w:afterLines="120" w:after="288" w:line="312" w:lineRule="auto"/>
        <w:ind w:left="0" w:firstLine="709"/>
        <w:rPr>
          <w:rFonts w:eastAsia="Arial"/>
          <w:color w:val="auto"/>
        </w:rPr>
      </w:pPr>
      <w:r w:rsidRPr="008F0DFD">
        <w:rPr>
          <w:rFonts w:eastAsia="Arial"/>
          <w:color w:val="auto"/>
        </w:rPr>
        <w:t>Prova de inscrição no cadastro de contribuintes</w:t>
      </w:r>
      <w:r w:rsidRPr="008F0DFD">
        <w:rPr>
          <w:color w:val="auto"/>
        </w:rPr>
        <w:t xml:space="preserve"> </w:t>
      </w:r>
      <w:r w:rsidRPr="008F0DFD">
        <w:rPr>
          <w:rFonts w:eastAsia="Arial"/>
          <w:i/>
          <w:iCs/>
          <w:color w:val="auto"/>
        </w:rPr>
        <w:t>Municipal/Distrital</w:t>
      </w:r>
      <w:r w:rsidR="00ED6168" w:rsidRPr="008F0DFD">
        <w:rPr>
          <w:rFonts w:eastAsia="Arial"/>
          <w:i/>
          <w:iCs/>
          <w:color w:val="auto"/>
        </w:rPr>
        <w:t xml:space="preserve"> </w:t>
      </w:r>
      <w:r w:rsidRPr="008F0DFD">
        <w:rPr>
          <w:rFonts w:eastAsia="Arial"/>
          <w:color w:val="auto"/>
        </w:rPr>
        <w:t xml:space="preserve">relativo ao domicílio ou sede do fornecedor, pertinente ao seu ramo de atividade e compatível com o objeto contratual; </w:t>
      </w:r>
    </w:p>
    <w:p w14:paraId="4640AC7B" w14:textId="4B2D2044" w:rsidR="00573B28" w:rsidRPr="008F0DFD" w:rsidRDefault="00573B28" w:rsidP="001C352B">
      <w:pPr>
        <w:pStyle w:val="Nivel2"/>
        <w:spacing w:afterLines="120" w:after="288" w:line="312" w:lineRule="auto"/>
        <w:ind w:left="0" w:firstLine="709"/>
        <w:rPr>
          <w:rFonts w:eastAsia="Arial"/>
          <w:color w:val="auto"/>
        </w:rPr>
      </w:pPr>
      <w:r w:rsidRPr="008F0DFD">
        <w:rPr>
          <w:rFonts w:eastAsia="Arial"/>
          <w:color w:val="auto"/>
        </w:rPr>
        <w:t xml:space="preserve">Prova de regularidade com a Fazenda </w:t>
      </w:r>
      <w:r w:rsidRPr="008F0DFD">
        <w:rPr>
          <w:rFonts w:eastAsia="Arial"/>
          <w:i/>
          <w:iCs/>
          <w:color w:val="auto"/>
        </w:rPr>
        <w:t>Municipal/Distrital</w:t>
      </w:r>
      <w:r w:rsidRPr="008F0DFD">
        <w:rPr>
          <w:rFonts w:eastAsia="Arial"/>
          <w:color w:val="auto"/>
        </w:rPr>
        <w:t xml:space="preserve"> do domicílio ou sede do fornecedor, relativa à atividade em cujo exercício contrata ou concorre;</w:t>
      </w:r>
    </w:p>
    <w:p w14:paraId="58555ECE" w14:textId="729B81F0" w:rsidR="00573B28" w:rsidRPr="008F0DFD" w:rsidRDefault="00573B28" w:rsidP="001C352B">
      <w:pPr>
        <w:pStyle w:val="Nivel2"/>
        <w:spacing w:afterLines="120" w:after="288" w:line="312" w:lineRule="auto"/>
        <w:ind w:left="0" w:firstLine="709"/>
        <w:rPr>
          <w:rFonts w:eastAsia="Arial"/>
          <w:color w:val="auto"/>
        </w:rPr>
      </w:pPr>
      <w:r w:rsidRPr="008F0DFD">
        <w:rPr>
          <w:rFonts w:eastAsia="Arial"/>
          <w:color w:val="auto"/>
        </w:rPr>
        <w:t xml:space="preserve">Caso o fornecedor seja considerado isento dos tributos ou </w:t>
      </w:r>
      <w:r w:rsidRPr="008F0DFD">
        <w:rPr>
          <w:rFonts w:eastAsia="Arial"/>
          <w:i/>
          <w:iCs/>
          <w:color w:val="auto"/>
        </w:rPr>
        <w:t>Municipal/Distrital</w:t>
      </w:r>
      <w:r w:rsidR="00ED6168" w:rsidRPr="008F0DFD">
        <w:rPr>
          <w:rFonts w:eastAsia="Arial"/>
          <w:i/>
          <w:iCs/>
          <w:color w:val="auto"/>
        </w:rPr>
        <w:t xml:space="preserve"> </w:t>
      </w:r>
      <w:r w:rsidRPr="008F0DFD">
        <w:rPr>
          <w:rFonts w:eastAsia="Arial"/>
          <w:color w:val="auto"/>
        </w:rPr>
        <w:t>relacionados ao objeto contratual, deverá comprovar tal condição mediante a apresentação de declaração da Fazenda respectiva do seu domicílio ou sede, ou outra equivalente, na forma da lei.</w:t>
      </w:r>
    </w:p>
    <w:p w14:paraId="5E22E2CB" w14:textId="74CFD038" w:rsidR="00573B28" w:rsidRPr="008F0DFD" w:rsidRDefault="00573B28" w:rsidP="001C352B">
      <w:pPr>
        <w:pStyle w:val="Nivel2"/>
        <w:spacing w:afterLines="120" w:after="288" w:line="312" w:lineRule="auto"/>
        <w:ind w:left="0" w:firstLine="709"/>
        <w:rPr>
          <w:color w:val="auto"/>
        </w:rPr>
      </w:pPr>
      <w:bookmarkStart w:id="7" w:name="_Hlk121934117"/>
      <w:r w:rsidRPr="008F0DFD">
        <w:rPr>
          <w:color w:val="auto"/>
        </w:rPr>
        <w:t xml:space="preserve">O fornecedor enquadrado como microempreendedor individual que pretenda auferir os benefícios do tratamento diferenciado previstos na </w:t>
      </w:r>
      <w:hyperlink r:id="rId52" w:history="1">
        <w:r w:rsidRPr="008F0DFD">
          <w:rPr>
            <w:rStyle w:val="Hyperlink"/>
            <w:color w:val="auto"/>
          </w:rPr>
          <w:t>Lei Complementar n. 123, de 2006</w:t>
        </w:r>
      </w:hyperlink>
      <w:r w:rsidRPr="008F0DFD">
        <w:rPr>
          <w:color w:val="auto"/>
        </w:rPr>
        <w:t>, estará dispensado da prova de inscrição nos cadastros de contribuintes estadual e municipal.</w:t>
      </w:r>
    </w:p>
    <w:bookmarkEnd w:id="7"/>
    <w:p w14:paraId="32CEDBB2"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Qualificação Econômico-Financeira</w:t>
      </w:r>
    </w:p>
    <w:p w14:paraId="73B98704" w14:textId="1E6F635C" w:rsidR="00573B28" w:rsidRPr="008F0DFD" w:rsidRDefault="00573B28" w:rsidP="001C352B">
      <w:pPr>
        <w:pStyle w:val="Nivel2"/>
        <w:spacing w:afterLines="120" w:after="288" w:line="312" w:lineRule="auto"/>
        <w:ind w:left="0" w:firstLine="709"/>
        <w:rPr>
          <w:color w:val="auto"/>
        </w:rPr>
      </w:pPr>
      <w:proofErr w:type="gramStart"/>
      <w:r w:rsidRPr="008F0DFD">
        <w:rPr>
          <w:color w:val="auto"/>
        </w:rPr>
        <w:t>certidão</w:t>
      </w:r>
      <w:proofErr w:type="gramEnd"/>
      <w:r w:rsidRPr="008F0DFD">
        <w:rPr>
          <w:color w:val="auto"/>
        </w:rPr>
        <w:t xml:space="preserve"> negativa de insolvência civil expedida pelo distribuidor do domicílio ou sede do licitante, caso se trate de pessoa física, desde que admitida a sua participação na licitação (</w:t>
      </w:r>
      <w:hyperlink r:id="rId53" w:history="1">
        <w:r w:rsidRPr="008F0DFD">
          <w:rPr>
            <w:rStyle w:val="Hyperlink"/>
            <w:color w:val="auto"/>
          </w:rPr>
          <w:t>art. 5º, inciso II, alínea “c”, da Instrução Normativa Seges/ME nº 116, de 2021</w:t>
        </w:r>
      </w:hyperlink>
      <w:r w:rsidRPr="008F0DFD">
        <w:rPr>
          <w:color w:val="auto"/>
        </w:rPr>
        <w:t xml:space="preserve">), ou de sociedade simples; </w:t>
      </w:r>
    </w:p>
    <w:p w14:paraId="2F7D9FA3" w14:textId="7E3B1FEA" w:rsidR="00573B28" w:rsidRPr="008F0DFD" w:rsidRDefault="00573B28" w:rsidP="001C352B">
      <w:pPr>
        <w:pStyle w:val="Nivel2"/>
        <w:spacing w:afterLines="120" w:after="288" w:line="312" w:lineRule="auto"/>
        <w:ind w:left="0" w:firstLine="709"/>
        <w:rPr>
          <w:color w:val="auto"/>
        </w:rPr>
      </w:pPr>
      <w:proofErr w:type="gramStart"/>
      <w:r w:rsidRPr="008F0DFD">
        <w:rPr>
          <w:color w:val="auto"/>
        </w:rPr>
        <w:t>certidão</w:t>
      </w:r>
      <w:proofErr w:type="gramEnd"/>
      <w:r w:rsidRPr="008F0DFD">
        <w:rPr>
          <w:color w:val="auto"/>
        </w:rPr>
        <w:t xml:space="preserve"> negativa de falência expedida pelo distribuidor da sede do fornecedor - </w:t>
      </w:r>
      <w:hyperlink r:id="rId54" w:anchor="art69" w:history="1">
        <w:r w:rsidRPr="008F0DFD">
          <w:rPr>
            <w:rStyle w:val="Hyperlink"/>
            <w:color w:val="auto"/>
          </w:rPr>
          <w:t xml:space="preserve">Lei nº 14.133, de 2021, art. 69, </w:t>
        </w:r>
        <w:r w:rsidRPr="008F0DFD">
          <w:rPr>
            <w:rStyle w:val="Hyperlink"/>
            <w:i/>
            <w:iCs/>
            <w:color w:val="auto"/>
          </w:rPr>
          <w:t>caput</w:t>
        </w:r>
        <w:r w:rsidRPr="008F0DFD">
          <w:rPr>
            <w:rStyle w:val="Hyperlink"/>
            <w:color w:val="auto"/>
          </w:rPr>
          <w:t>, inciso II</w:t>
        </w:r>
      </w:hyperlink>
      <w:r w:rsidRPr="008F0DFD">
        <w:rPr>
          <w:color w:val="auto"/>
        </w:rPr>
        <w:t>);</w:t>
      </w:r>
    </w:p>
    <w:p w14:paraId="0161FB5F" w14:textId="77777777" w:rsidR="00573B28" w:rsidRPr="008F0DFD" w:rsidRDefault="00573B28" w:rsidP="001C352B">
      <w:pPr>
        <w:pStyle w:val="Nivel2"/>
        <w:spacing w:afterLines="120" w:after="288" w:line="312" w:lineRule="auto"/>
        <w:ind w:left="0" w:firstLine="709"/>
        <w:rPr>
          <w:color w:val="auto"/>
        </w:rPr>
      </w:pPr>
      <w:r w:rsidRPr="008F0DFD">
        <w:rPr>
          <w:color w:val="auto"/>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26F5261C" w14:textId="2150F693" w:rsidR="00573B28" w:rsidRPr="008F0DFD" w:rsidRDefault="00573B28" w:rsidP="009457FF">
      <w:pPr>
        <w:pStyle w:val="Nivel3"/>
        <w:numPr>
          <w:ilvl w:val="0"/>
          <w:numId w:val="0"/>
        </w:numPr>
        <w:spacing w:afterLines="120" w:after="288" w:line="312" w:lineRule="auto"/>
        <w:ind w:left="567" w:firstLine="709"/>
        <w:rPr>
          <w:color w:val="auto"/>
        </w:rPr>
      </w:pPr>
      <w:r w:rsidRPr="008F0DFD">
        <w:rPr>
          <w:color w:val="auto"/>
        </w:rPr>
        <w:t>I - Liquidez Geral (LG) = (Ativo Circulante + Realizável a Longo Prazo)</w:t>
      </w:r>
      <w:r w:rsidR="002165CA" w:rsidRPr="008F0DFD">
        <w:rPr>
          <w:color w:val="auto"/>
        </w:rPr>
        <w:t xml:space="preserve"> </w:t>
      </w:r>
      <w:r w:rsidRPr="008F0DFD">
        <w:rPr>
          <w:color w:val="auto"/>
        </w:rPr>
        <w:t>/</w:t>
      </w:r>
      <w:r w:rsidR="002165CA" w:rsidRPr="008F0DFD">
        <w:rPr>
          <w:color w:val="auto"/>
        </w:rPr>
        <w:t xml:space="preserve"> </w:t>
      </w:r>
      <w:r w:rsidRPr="008F0DFD">
        <w:rPr>
          <w:color w:val="auto"/>
        </w:rPr>
        <w:t>(Passivo Circulante + Passivo Não Circulante);</w:t>
      </w:r>
    </w:p>
    <w:p w14:paraId="25C3B54D" w14:textId="64A90BF9" w:rsidR="00573B28" w:rsidRPr="008F0DFD" w:rsidRDefault="00573B28" w:rsidP="009457FF">
      <w:pPr>
        <w:pStyle w:val="Nivel3"/>
        <w:numPr>
          <w:ilvl w:val="0"/>
          <w:numId w:val="0"/>
        </w:numPr>
        <w:spacing w:afterLines="120" w:after="288" w:line="312" w:lineRule="auto"/>
        <w:ind w:left="567" w:firstLine="709"/>
        <w:rPr>
          <w:color w:val="auto"/>
        </w:rPr>
      </w:pPr>
      <w:r w:rsidRPr="008F0DFD">
        <w:rPr>
          <w:color w:val="auto"/>
        </w:rPr>
        <w:t>II - Solvência Geral (</w:t>
      </w:r>
      <w:proofErr w:type="gramStart"/>
      <w:r w:rsidRPr="008F0DFD">
        <w:rPr>
          <w:color w:val="auto"/>
        </w:rPr>
        <w:t>SG)=</w:t>
      </w:r>
      <w:proofErr w:type="gramEnd"/>
      <w:r w:rsidRPr="008F0DFD">
        <w:rPr>
          <w:color w:val="auto"/>
        </w:rPr>
        <w:t xml:space="preserve"> (Ativo Total)</w:t>
      </w:r>
      <w:r w:rsidR="002165CA" w:rsidRPr="008F0DFD">
        <w:rPr>
          <w:color w:val="auto"/>
        </w:rPr>
        <w:t xml:space="preserve"> </w:t>
      </w:r>
      <w:r w:rsidRPr="008F0DFD">
        <w:rPr>
          <w:color w:val="auto"/>
        </w:rPr>
        <w:t>/</w:t>
      </w:r>
      <w:r w:rsidR="002165CA" w:rsidRPr="008F0DFD">
        <w:rPr>
          <w:color w:val="auto"/>
        </w:rPr>
        <w:t xml:space="preserve"> </w:t>
      </w:r>
      <w:r w:rsidRPr="008F0DFD">
        <w:rPr>
          <w:color w:val="auto"/>
        </w:rPr>
        <w:t>(Passivo Circulante +Passivo não Circulante); e</w:t>
      </w:r>
    </w:p>
    <w:p w14:paraId="600F01A2" w14:textId="7E8D7EEB" w:rsidR="00573B28" w:rsidRPr="008F0DFD" w:rsidRDefault="00573B28" w:rsidP="009457FF">
      <w:pPr>
        <w:pStyle w:val="Nivel3"/>
        <w:numPr>
          <w:ilvl w:val="0"/>
          <w:numId w:val="0"/>
        </w:numPr>
        <w:spacing w:afterLines="120" w:after="288" w:line="312" w:lineRule="auto"/>
        <w:ind w:left="567" w:firstLine="709"/>
        <w:rPr>
          <w:color w:val="auto"/>
        </w:rPr>
      </w:pPr>
      <w:r w:rsidRPr="008F0DFD">
        <w:rPr>
          <w:color w:val="auto"/>
        </w:rPr>
        <w:t>III - Liquidez Corrente (LC) = (Ativo Circulante)</w:t>
      </w:r>
      <w:r w:rsidR="002165CA" w:rsidRPr="008F0DFD">
        <w:rPr>
          <w:color w:val="auto"/>
        </w:rPr>
        <w:t xml:space="preserve"> </w:t>
      </w:r>
      <w:r w:rsidRPr="008F0DFD">
        <w:rPr>
          <w:color w:val="auto"/>
        </w:rPr>
        <w:t>/</w:t>
      </w:r>
      <w:r w:rsidR="002165CA" w:rsidRPr="008F0DFD">
        <w:rPr>
          <w:color w:val="auto"/>
        </w:rPr>
        <w:t xml:space="preserve"> </w:t>
      </w:r>
      <w:r w:rsidRPr="008F0DFD">
        <w:rPr>
          <w:color w:val="auto"/>
        </w:rPr>
        <w:t>(Passivo Circulante).</w:t>
      </w:r>
    </w:p>
    <w:p w14:paraId="3ABE7DF4" w14:textId="2214A164" w:rsidR="00573B28" w:rsidRPr="008F0DFD" w:rsidRDefault="00573B28" w:rsidP="001C352B">
      <w:pPr>
        <w:pStyle w:val="Nivel2"/>
        <w:spacing w:afterLines="120" w:after="288" w:line="312" w:lineRule="auto"/>
        <w:ind w:left="0" w:firstLine="709"/>
        <w:rPr>
          <w:color w:val="auto"/>
        </w:rPr>
      </w:pPr>
      <w:r w:rsidRPr="008F0DFD">
        <w:rPr>
          <w:color w:val="auto"/>
        </w:rPr>
        <w:t xml:space="preserve">Caso a empresa licitante apresente resultado inferior ou igual a 1 (um) em qualquer dos índices de Liquidez Geral (LG), Solvência Geral (SG) e Liquidez Corrente (LC), será exigido para fins de habilitação </w:t>
      </w:r>
      <w:r w:rsidR="00655995" w:rsidRPr="008F0DFD">
        <w:rPr>
          <w:color w:val="auto"/>
        </w:rPr>
        <w:t>capital mínimo</w:t>
      </w:r>
      <w:r w:rsidRPr="008F0DFD">
        <w:rPr>
          <w:color w:val="auto"/>
        </w:rPr>
        <w:t xml:space="preserve"> de</w:t>
      </w:r>
      <w:r w:rsidR="00655995" w:rsidRPr="008F0DFD">
        <w:rPr>
          <w:color w:val="auto"/>
        </w:rPr>
        <w:t xml:space="preserve"> 10%</w:t>
      </w:r>
      <w:r w:rsidRPr="008F0DFD">
        <w:rPr>
          <w:color w:val="auto"/>
        </w:rPr>
        <w:t xml:space="preserve"> do valor total estimado da contratação.</w:t>
      </w:r>
    </w:p>
    <w:p w14:paraId="39E43D18" w14:textId="0CD8A1F0" w:rsidR="00573B28" w:rsidRPr="008F0DFD" w:rsidRDefault="00573B28" w:rsidP="001C352B">
      <w:pPr>
        <w:pStyle w:val="Nivel2"/>
        <w:spacing w:afterLines="120" w:after="288" w:line="312" w:lineRule="auto"/>
        <w:ind w:left="0" w:firstLine="709"/>
        <w:rPr>
          <w:color w:val="auto"/>
        </w:rPr>
      </w:pPr>
      <w:r w:rsidRPr="008F0DFD">
        <w:rPr>
          <w:color w:val="auto"/>
        </w:rPr>
        <w:t>As empresas criadas no exercício financeiro da licitação deverão atender a todas as exigências da habilitação e poderão substituir os demonstrativos contábeis pelo balanço de abertura. (</w:t>
      </w:r>
      <w:hyperlink r:id="rId55" w:anchor="art65§1" w:history="1">
        <w:r w:rsidRPr="008F0DFD">
          <w:rPr>
            <w:rStyle w:val="Hyperlink"/>
            <w:color w:val="auto"/>
          </w:rPr>
          <w:t>Lei nº 14.133, de 2021, art. 65, §1º</w:t>
        </w:r>
      </w:hyperlink>
      <w:r w:rsidRPr="008F0DFD">
        <w:rPr>
          <w:color w:val="auto"/>
        </w:rPr>
        <w:t>).</w:t>
      </w:r>
    </w:p>
    <w:p w14:paraId="0408A3BB" w14:textId="4EB5EA91" w:rsidR="00573B28" w:rsidRPr="008F0DFD" w:rsidRDefault="00573B28" w:rsidP="001C352B">
      <w:pPr>
        <w:pStyle w:val="Nivel2"/>
        <w:spacing w:afterLines="120" w:after="288" w:line="312" w:lineRule="auto"/>
        <w:ind w:left="0" w:firstLine="709"/>
        <w:rPr>
          <w:color w:val="auto"/>
        </w:rPr>
      </w:pPr>
      <w:r w:rsidRPr="008F0DFD">
        <w:rPr>
          <w:color w:val="auto"/>
        </w:rPr>
        <w:t>O balanço patrimonial, demonstração de resultado de exercício e demais demonstrações contábeis limitar-se-ão ao último exercício no caso de a pessoa jurídica ter sido constituída há menos de 2 (dois) anos. (</w:t>
      </w:r>
      <w:hyperlink r:id="rId56" w:anchor="art69§6" w:history="1">
        <w:r w:rsidRPr="008F0DFD">
          <w:rPr>
            <w:rStyle w:val="Hyperlink"/>
            <w:color w:val="auto"/>
          </w:rPr>
          <w:t>Lei nº 14.133, de 2021, art. 69, §6º</w:t>
        </w:r>
      </w:hyperlink>
      <w:r w:rsidRPr="008F0DFD">
        <w:rPr>
          <w:color w:val="auto"/>
        </w:rPr>
        <w:t>)</w:t>
      </w:r>
    </w:p>
    <w:p w14:paraId="763B237E" w14:textId="77777777" w:rsidR="00573B28" w:rsidRPr="008F0DFD" w:rsidRDefault="00573B28" w:rsidP="00F64656">
      <w:pPr>
        <w:pStyle w:val="Nvel1-SemNum"/>
        <w:spacing w:before="120" w:afterLines="120" w:after="288" w:line="312" w:lineRule="auto"/>
        <w:ind w:left="0" w:firstLine="709"/>
        <w:rPr>
          <w:color w:val="auto"/>
        </w:rPr>
      </w:pPr>
      <w:r w:rsidRPr="008F0DFD">
        <w:rPr>
          <w:color w:val="auto"/>
        </w:rPr>
        <w:t>Qualificação Técnica</w:t>
      </w:r>
    </w:p>
    <w:p w14:paraId="7FFA1951" w14:textId="77777777" w:rsidR="00573B28" w:rsidRPr="008F0DFD" w:rsidRDefault="00573B28" w:rsidP="009457FF">
      <w:pPr>
        <w:pStyle w:val="Nvel2-Red"/>
        <w:spacing w:afterLines="120" w:after="288" w:line="312" w:lineRule="auto"/>
        <w:ind w:left="0" w:firstLine="709"/>
        <w:rPr>
          <w:color w:val="auto"/>
        </w:rPr>
      </w:pPr>
      <w:r w:rsidRPr="008F0DFD">
        <w:rPr>
          <w:color w:val="auto"/>
        </w:rPr>
        <w:t xml:space="preserve">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w:t>
      </w:r>
      <w:proofErr w:type="gramStart"/>
      <w:r w:rsidRPr="008F0DFD">
        <w:rPr>
          <w:color w:val="auto"/>
        </w:rPr>
        <w:t>emitido(</w:t>
      </w:r>
      <w:proofErr w:type="gramEnd"/>
      <w:r w:rsidRPr="008F0DFD">
        <w:rPr>
          <w:color w:val="auto"/>
        </w:rPr>
        <w:t>s) pelo conselho profissional competente, quando for o caso.</w:t>
      </w:r>
    </w:p>
    <w:p w14:paraId="38AA4152" w14:textId="77777777" w:rsidR="00573B28" w:rsidRPr="008F0DFD" w:rsidRDefault="00573B28" w:rsidP="009457FF">
      <w:pPr>
        <w:pStyle w:val="Nvel3-R"/>
        <w:spacing w:afterLines="120" w:after="288" w:line="312" w:lineRule="auto"/>
        <w:ind w:left="170" w:firstLine="709"/>
        <w:rPr>
          <w:color w:val="auto"/>
        </w:rPr>
      </w:pPr>
      <w:r w:rsidRPr="008F0DFD">
        <w:rPr>
          <w:color w:val="auto"/>
        </w:rPr>
        <w:t xml:space="preserve">Para fins da comprovação de que trata este subitem, os atestados deverão dizer respeito a contratos executados com as seguintes características mínimas: </w:t>
      </w:r>
    </w:p>
    <w:p w14:paraId="7698BB3B" w14:textId="6A1BB26B" w:rsidR="00573B28" w:rsidRPr="008F0DFD" w:rsidRDefault="0085572A" w:rsidP="009457FF">
      <w:pPr>
        <w:pStyle w:val="Nvel4-R"/>
        <w:spacing w:afterLines="120" w:after="288" w:line="312" w:lineRule="auto"/>
        <w:ind w:left="284" w:firstLine="709"/>
        <w:rPr>
          <w:color w:val="auto"/>
        </w:rPr>
      </w:pPr>
      <w:r w:rsidRPr="008F0DFD">
        <w:rPr>
          <w:color w:val="auto"/>
        </w:rPr>
        <w:t>Atestado de capacidade técnica de fornecimento de pelo menos 50% do quantitativo deste processo de produtos semelhantes aos mesmos.</w:t>
      </w:r>
    </w:p>
    <w:p w14:paraId="60E8F7E3" w14:textId="77777777" w:rsidR="00573B28" w:rsidRPr="008F0DFD" w:rsidRDefault="00573B28" w:rsidP="00992806">
      <w:pPr>
        <w:pStyle w:val="Nvel3-R"/>
        <w:spacing w:afterLines="120" w:after="288" w:line="312" w:lineRule="auto"/>
        <w:ind w:left="170" w:firstLine="709"/>
        <w:rPr>
          <w:color w:val="auto"/>
        </w:rPr>
      </w:pPr>
      <w:r w:rsidRPr="008F0DFD">
        <w:rPr>
          <w:color w:val="auto"/>
        </w:rPr>
        <w:t>Será admitida, para fins de comprovação de quantitativo mínimo, a apresentação e o somatório de diferentes atestados executados de forma concomitante.</w:t>
      </w:r>
    </w:p>
    <w:p w14:paraId="23B18FA7" w14:textId="77777777" w:rsidR="00573B28" w:rsidRPr="008F0DFD" w:rsidRDefault="00573B28" w:rsidP="002E2AF2">
      <w:pPr>
        <w:pStyle w:val="Nvel3-R"/>
        <w:spacing w:afterLines="120" w:after="288" w:line="312" w:lineRule="auto"/>
        <w:ind w:left="170" w:firstLine="709"/>
        <w:rPr>
          <w:rFonts w:eastAsia="Arial"/>
          <w:color w:val="auto"/>
        </w:rPr>
      </w:pPr>
      <w:r w:rsidRPr="008F0DFD">
        <w:rPr>
          <w:rFonts w:eastAsia="Arial"/>
          <w:color w:val="auto"/>
        </w:rPr>
        <w:t>Os atestados de capacidade técnica poderão ser apresentados em nome da matriz ou da filial do fornecedor.</w:t>
      </w:r>
    </w:p>
    <w:p w14:paraId="5F9013EA" w14:textId="77777777" w:rsidR="00573B28" w:rsidRPr="008F0DFD" w:rsidRDefault="00573B28" w:rsidP="002E2AF2">
      <w:pPr>
        <w:pStyle w:val="Nvel3-R"/>
        <w:spacing w:afterLines="120" w:after="288" w:line="312" w:lineRule="auto"/>
        <w:ind w:left="170" w:firstLine="709"/>
        <w:rPr>
          <w:color w:val="auto"/>
        </w:rPr>
      </w:pPr>
      <w:r w:rsidRPr="008F0DFD">
        <w:rPr>
          <w:color w:val="auto"/>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48804411" w14:textId="77777777" w:rsidR="00573B28" w:rsidRPr="008F0DFD" w:rsidRDefault="00573B28" w:rsidP="001C352B">
      <w:pPr>
        <w:pStyle w:val="Nivel2"/>
        <w:spacing w:afterLines="120" w:after="288" w:line="312" w:lineRule="auto"/>
        <w:ind w:left="0" w:firstLine="709"/>
        <w:rPr>
          <w:color w:val="auto"/>
        </w:rPr>
      </w:pPr>
      <w:r w:rsidRPr="008F0DFD">
        <w:rPr>
          <w:color w:val="auto"/>
        </w:rPr>
        <w:t>Caso admitida a participação de cooperativas, será exigida a seguinte documentação complementar:</w:t>
      </w:r>
    </w:p>
    <w:p w14:paraId="7BC02DDE" w14:textId="740D5C7C" w:rsidR="00573B28" w:rsidRPr="008F0DFD" w:rsidRDefault="00573B28" w:rsidP="009457FF">
      <w:pPr>
        <w:pStyle w:val="Nivel3"/>
        <w:spacing w:afterLines="120" w:after="288" w:line="312" w:lineRule="auto"/>
        <w:ind w:left="170" w:firstLine="709"/>
        <w:rPr>
          <w:color w:val="auto"/>
        </w:rPr>
      </w:pPr>
      <w:r w:rsidRPr="008F0DFD">
        <w:rPr>
          <w:color w:val="auto"/>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57" w:anchor="art4" w:history="1">
        <w:proofErr w:type="spellStart"/>
        <w:r w:rsidRPr="008F0DFD">
          <w:rPr>
            <w:rStyle w:val="Hyperlink"/>
            <w:color w:val="auto"/>
          </w:rPr>
          <w:t>arts</w:t>
        </w:r>
        <w:proofErr w:type="spellEnd"/>
        <w:r w:rsidRPr="008F0DFD">
          <w:rPr>
            <w:rStyle w:val="Hyperlink"/>
            <w:color w:val="auto"/>
          </w:rPr>
          <w:t>. 4º, inciso XI, 21, inciso I e 42, §§2º a 6º da Lei n. 5.764, de 1971</w:t>
        </w:r>
      </w:hyperlink>
      <w:r w:rsidRPr="008F0DFD">
        <w:rPr>
          <w:color w:val="auto"/>
        </w:rPr>
        <w:t>;</w:t>
      </w:r>
    </w:p>
    <w:p w14:paraId="16AC9ADB" w14:textId="77777777" w:rsidR="00573B28" w:rsidRPr="008F0DFD" w:rsidRDefault="00573B28" w:rsidP="009457FF">
      <w:pPr>
        <w:pStyle w:val="Nivel3"/>
        <w:spacing w:afterLines="120" w:after="288" w:line="312" w:lineRule="auto"/>
        <w:ind w:left="170" w:firstLine="709"/>
        <w:rPr>
          <w:color w:val="auto"/>
        </w:rPr>
      </w:pPr>
      <w:r w:rsidRPr="008F0DFD">
        <w:rPr>
          <w:color w:val="auto"/>
        </w:rPr>
        <w:t>A declaração de regularidade de situação do contribuinte individual – DRSCI, para cada um dos cooperados indicados;</w:t>
      </w:r>
    </w:p>
    <w:p w14:paraId="76BD8B1D" w14:textId="77777777" w:rsidR="00573B28" w:rsidRPr="008F0DFD" w:rsidRDefault="00573B28" w:rsidP="009457FF">
      <w:pPr>
        <w:pStyle w:val="Nivel3"/>
        <w:spacing w:afterLines="120" w:after="288" w:line="312" w:lineRule="auto"/>
        <w:ind w:left="170" w:firstLine="709"/>
        <w:rPr>
          <w:color w:val="auto"/>
        </w:rPr>
      </w:pPr>
      <w:r w:rsidRPr="008F0DFD">
        <w:rPr>
          <w:color w:val="auto"/>
        </w:rPr>
        <w:t xml:space="preserve">A comprovação do capital social proporcional ao número de cooperados necessários à prestação do serviço; </w:t>
      </w:r>
    </w:p>
    <w:p w14:paraId="608EC348" w14:textId="33C3100E" w:rsidR="00573B28" w:rsidRPr="008F0DFD" w:rsidRDefault="00573B28" w:rsidP="009457FF">
      <w:pPr>
        <w:pStyle w:val="Nivel3"/>
        <w:spacing w:afterLines="120" w:after="288" w:line="312" w:lineRule="auto"/>
        <w:ind w:left="170" w:firstLine="709"/>
        <w:rPr>
          <w:color w:val="auto"/>
        </w:rPr>
      </w:pPr>
      <w:r w:rsidRPr="008F0DFD">
        <w:rPr>
          <w:color w:val="auto"/>
        </w:rPr>
        <w:t xml:space="preserve">O registro previsto na </w:t>
      </w:r>
      <w:hyperlink r:id="rId58" w:history="1">
        <w:r w:rsidRPr="008F0DFD">
          <w:rPr>
            <w:rStyle w:val="Hyperlink"/>
            <w:color w:val="auto"/>
          </w:rPr>
          <w:t>Lei n. 5.764, de 1971, art. 107</w:t>
        </w:r>
      </w:hyperlink>
      <w:r w:rsidRPr="008F0DFD">
        <w:rPr>
          <w:color w:val="auto"/>
        </w:rPr>
        <w:t>;</w:t>
      </w:r>
    </w:p>
    <w:p w14:paraId="5FE682C9" w14:textId="77777777" w:rsidR="00573B28" w:rsidRPr="008F0DFD" w:rsidRDefault="00573B28" w:rsidP="009457FF">
      <w:pPr>
        <w:pStyle w:val="Nivel3"/>
        <w:spacing w:afterLines="120" w:after="288" w:line="312" w:lineRule="auto"/>
        <w:ind w:left="170" w:firstLine="709"/>
        <w:rPr>
          <w:color w:val="auto"/>
        </w:rPr>
      </w:pPr>
      <w:r w:rsidRPr="008F0DFD">
        <w:rPr>
          <w:color w:val="auto"/>
        </w:rPr>
        <w:t xml:space="preserve"> A comprovação de integração das respectivas quotas-partes por parte dos cooperados que executarão o contrato;</w:t>
      </w:r>
    </w:p>
    <w:p w14:paraId="29344CDC" w14:textId="77777777" w:rsidR="00573B28" w:rsidRPr="008F0DFD" w:rsidRDefault="00573B28" w:rsidP="009457FF">
      <w:pPr>
        <w:pStyle w:val="Nivel3"/>
        <w:spacing w:afterLines="120" w:after="288" w:line="312" w:lineRule="auto"/>
        <w:ind w:left="170" w:firstLine="709"/>
        <w:rPr>
          <w:color w:val="auto"/>
        </w:rPr>
      </w:pPr>
      <w:r w:rsidRPr="008F0DFD">
        <w:rPr>
          <w:color w:val="auto"/>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567566B7" w14:textId="0B54A28C" w:rsidR="00573B28" w:rsidRPr="008F0DFD" w:rsidRDefault="00573B28" w:rsidP="009457FF">
      <w:pPr>
        <w:pStyle w:val="Nivel3"/>
        <w:spacing w:afterLines="120" w:after="288" w:line="312" w:lineRule="auto"/>
        <w:ind w:left="170" w:firstLine="709"/>
        <w:rPr>
          <w:color w:val="auto"/>
        </w:rPr>
      </w:pPr>
      <w:r w:rsidRPr="008F0DFD">
        <w:rPr>
          <w:color w:val="auto"/>
        </w:rPr>
        <w:t xml:space="preserve">A última auditoria contábil-financeira da cooperativa, conforme dispõe o </w:t>
      </w:r>
      <w:hyperlink r:id="rId59" w:anchor="art112" w:history="1">
        <w:r w:rsidRPr="008F0DFD">
          <w:rPr>
            <w:rStyle w:val="Hyperlink"/>
            <w:color w:val="auto"/>
          </w:rPr>
          <w:t>art. 112 da Lei n. 5.764, de 1971</w:t>
        </w:r>
      </w:hyperlink>
      <w:r w:rsidRPr="008F0DFD">
        <w:rPr>
          <w:color w:val="auto"/>
        </w:rPr>
        <w:t>, ou uma declaração, sob as penas da lei, de que tal auditoria não foi exigida pelo órgão fiscalizador</w:t>
      </w:r>
    </w:p>
    <w:bookmarkEnd w:id="1"/>
    <w:p w14:paraId="29EC456D" w14:textId="77777777" w:rsidR="00573B28" w:rsidRPr="008F0DFD" w:rsidRDefault="00573B28" w:rsidP="003C7829">
      <w:pPr>
        <w:pStyle w:val="Nivel01"/>
        <w:spacing w:before="120" w:afterLines="120" w:after="288" w:line="312" w:lineRule="auto"/>
        <w:ind w:left="0" w:firstLine="567"/>
      </w:pPr>
      <w:r w:rsidRPr="008F0DFD">
        <w:t>ESTIMATIVAS DO VALOR DA CONTRATAÇÃO</w:t>
      </w:r>
    </w:p>
    <w:p w14:paraId="68302B14" w14:textId="0139E2BD" w:rsidR="00573B28" w:rsidRPr="00ED3042" w:rsidRDefault="00573B28" w:rsidP="00ED3042">
      <w:pPr>
        <w:pStyle w:val="Nivel2"/>
        <w:spacing w:afterLines="120" w:after="288" w:line="312" w:lineRule="auto"/>
        <w:ind w:left="0" w:firstLine="709"/>
        <w:rPr>
          <w:b/>
          <w:bCs/>
          <w:color w:val="auto"/>
        </w:rPr>
      </w:pPr>
      <w:r w:rsidRPr="008F0DFD">
        <w:rPr>
          <w:color w:val="auto"/>
        </w:rPr>
        <w:t xml:space="preserve">O custo estimado </w:t>
      </w:r>
      <w:r w:rsidR="00AF25BB" w:rsidRPr="008F0DFD">
        <w:rPr>
          <w:color w:val="auto"/>
        </w:rPr>
        <w:t xml:space="preserve">total da contratação é de </w:t>
      </w:r>
      <w:r w:rsidR="00AF25BB" w:rsidRPr="008F0DFD">
        <w:rPr>
          <w:b/>
          <w:color w:val="auto"/>
        </w:rPr>
        <w:t>ITEM 1 – GIBI</w:t>
      </w:r>
      <w:r w:rsidR="00ED3042">
        <w:rPr>
          <w:color w:val="auto"/>
        </w:rPr>
        <w:t xml:space="preserve"> – R$1,24</w:t>
      </w:r>
      <w:r w:rsidR="00AF25BB" w:rsidRPr="008F0DFD">
        <w:rPr>
          <w:color w:val="auto"/>
        </w:rPr>
        <w:t xml:space="preserve"> (um real e </w:t>
      </w:r>
      <w:r w:rsidR="00ED3042">
        <w:rPr>
          <w:color w:val="auto"/>
        </w:rPr>
        <w:t>vinte e quatro</w:t>
      </w:r>
      <w:r w:rsidR="00AF25BB" w:rsidRPr="008F0DFD">
        <w:rPr>
          <w:color w:val="auto"/>
        </w:rPr>
        <w:t xml:space="preserve"> centavos) valor unitário </w:t>
      </w:r>
      <w:r w:rsidR="00ED3042">
        <w:rPr>
          <w:color w:val="auto"/>
        </w:rPr>
        <w:t xml:space="preserve">e R$124.000,00 (cento e </w:t>
      </w:r>
      <w:r w:rsidR="007F6B19">
        <w:rPr>
          <w:color w:val="auto"/>
        </w:rPr>
        <w:t>vinte quatros</w:t>
      </w:r>
      <w:r w:rsidR="00A0502D" w:rsidRPr="008F0DFD">
        <w:rPr>
          <w:color w:val="auto"/>
        </w:rPr>
        <w:t>)</w:t>
      </w:r>
      <w:r w:rsidR="00AF25BB" w:rsidRPr="008F0DFD">
        <w:rPr>
          <w:color w:val="auto"/>
        </w:rPr>
        <w:t xml:space="preserve"> </w:t>
      </w:r>
      <w:r w:rsidR="00A0502D" w:rsidRPr="008F0DFD">
        <w:rPr>
          <w:color w:val="auto"/>
        </w:rPr>
        <w:t>valor Total item 1</w:t>
      </w:r>
      <w:r w:rsidR="00AF25BB" w:rsidRPr="008F0DFD">
        <w:rPr>
          <w:color w:val="auto"/>
        </w:rPr>
        <w:t xml:space="preserve">. </w:t>
      </w:r>
      <w:r w:rsidR="00AF25BB" w:rsidRPr="008F0DFD">
        <w:rPr>
          <w:b/>
          <w:color w:val="auto"/>
        </w:rPr>
        <w:t>ITEM 2</w:t>
      </w:r>
      <w:r w:rsidR="006C7BBA">
        <w:rPr>
          <w:color w:val="auto"/>
        </w:rPr>
        <w:t xml:space="preserve"> – Cadernos R$39,76</w:t>
      </w:r>
      <w:r w:rsidR="00AF25BB" w:rsidRPr="008F0DFD">
        <w:rPr>
          <w:color w:val="auto"/>
        </w:rPr>
        <w:t xml:space="preserve"> (trin</w:t>
      </w:r>
      <w:r w:rsidR="006C7BBA">
        <w:rPr>
          <w:color w:val="auto"/>
        </w:rPr>
        <w:t>ta e nove reais e setenta e seis</w:t>
      </w:r>
      <w:r w:rsidR="00AF25BB" w:rsidRPr="008F0DFD">
        <w:rPr>
          <w:color w:val="auto"/>
        </w:rPr>
        <w:t xml:space="preserve"> centavos) valor unitário </w:t>
      </w:r>
      <w:r w:rsidR="00A0502D" w:rsidRPr="008F0DFD">
        <w:rPr>
          <w:color w:val="auto"/>
        </w:rPr>
        <w:t>e valor T</w:t>
      </w:r>
      <w:r w:rsidR="00AF25BB" w:rsidRPr="008F0DFD">
        <w:rPr>
          <w:color w:val="auto"/>
        </w:rPr>
        <w:t>otal</w:t>
      </w:r>
      <w:r w:rsidR="00A0502D" w:rsidRPr="008F0DFD">
        <w:rPr>
          <w:color w:val="auto"/>
        </w:rPr>
        <w:t xml:space="preserve"> item 2</w:t>
      </w:r>
      <w:r w:rsidR="00ED3042">
        <w:rPr>
          <w:color w:val="auto"/>
        </w:rPr>
        <w:t xml:space="preserve"> de R$198.800,00</w:t>
      </w:r>
      <w:r w:rsidR="00AF25BB" w:rsidRPr="008F0DFD">
        <w:rPr>
          <w:color w:val="auto"/>
        </w:rPr>
        <w:t xml:space="preserve"> (cento e n</w:t>
      </w:r>
      <w:r w:rsidR="00ED3042">
        <w:rPr>
          <w:color w:val="auto"/>
        </w:rPr>
        <w:t>oventa e oito mil oitocentos reais</w:t>
      </w:r>
      <w:r w:rsidRPr="00ED3042">
        <w:rPr>
          <w:i/>
          <w:iCs/>
          <w:color w:val="auto"/>
        </w:rPr>
        <w:t>)</w:t>
      </w:r>
      <w:r w:rsidRPr="00ED3042">
        <w:rPr>
          <w:color w:val="auto"/>
        </w:rPr>
        <w:t xml:space="preserve">, conforme custos unitários apostos na </w:t>
      </w:r>
      <w:r w:rsidRPr="00ED3042">
        <w:rPr>
          <w:i/>
          <w:iCs/>
          <w:color w:val="auto"/>
        </w:rPr>
        <w:t>tabela acima</w:t>
      </w:r>
      <w:r w:rsidRPr="00ED3042">
        <w:rPr>
          <w:color w:val="auto"/>
        </w:rPr>
        <w:t>.</w:t>
      </w:r>
    </w:p>
    <w:p w14:paraId="37309E25" w14:textId="77777777" w:rsidR="00573B28" w:rsidRPr="008F0DFD" w:rsidRDefault="00573B28" w:rsidP="000978DD">
      <w:pPr>
        <w:pStyle w:val="Nivel01"/>
        <w:spacing w:before="120" w:afterLines="120" w:after="288" w:line="312" w:lineRule="auto"/>
        <w:ind w:left="0" w:firstLine="567"/>
      </w:pPr>
      <w:r w:rsidRPr="008F0DFD">
        <w:t>ADEQUAÇÃO ORÇAMENTÁRIA</w:t>
      </w:r>
    </w:p>
    <w:p w14:paraId="5F2FAFC8" w14:textId="500AA5CA" w:rsidR="00573B28" w:rsidRPr="008F0DFD" w:rsidRDefault="00573B28" w:rsidP="001C352B">
      <w:pPr>
        <w:pStyle w:val="Nivel2"/>
        <w:spacing w:afterLines="120" w:after="288" w:line="312" w:lineRule="auto"/>
        <w:ind w:left="0" w:firstLine="709"/>
        <w:rPr>
          <w:color w:val="auto"/>
        </w:rPr>
      </w:pPr>
      <w:r w:rsidRPr="008F0DFD">
        <w:rPr>
          <w:rFonts w:eastAsia="Arial"/>
          <w:color w:val="auto"/>
        </w:rPr>
        <w:t>As despesas decorrentes da presente contratação correrão à conta de recursos específicos consign</w:t>
      </w:r>
      <w:r w:rsidR="00D37872">
        <w:rPr>
          <w:rFonts w:eastAsia="Arial"/>
          <w:color w:val="auto"/>
        </w:rPr>
        <w:t>ados no Orçamento do CAU/PR</w:t>
      </w:r>
      <w:bookmarkStart w:id="8" w:name="_GoBack"/>
      <w:bookmarkEnd w:id="8"/>
      <w:r w:rsidRPr="008F0DFD">
        <w:rPr>
          <w:rFonts w:eastAsia="Arial"/>
          <w:color w:val="auto"/>
        </w:rPr>
        <w:t>.</w:t>
      </w:r>
    </w:p>
    <w:p w14:paraId="43776A4A" w14:textId="77777777" w:rsidR="00573B28" w:rsidRPr="008F0DFD" w:rsidRDefault="00573B28" w:rsidP="002E2AF2">
      <w:pPr>
        <w:pStyle w:val="PargrafodaLista"/>
        <w:numPr>
          <w:ilvl w:val="2"/>
          <w:numId w:val="1"/>
        </w:numPr>
        <w:spacing w:before="120" w:afterLines="120" w:after="288" w:line="312" w:lineRule="auto"/>
        <w:ind w:left="170" w:firstLine="709"/>
        <w:contextualSpacing w:val="0"/>
        <w:jc w:val="both"/>
        <w:rPr>
          <w:rFonts w:ascii="Arial" w:eastAsia="Arial" w:hAnsi="Arial" w:cs="Arial"/>
          <w:sz w:val="20"/>
          <w:szCs w:val="20"/>
        </w:rPr>
      </w:pPr>
      <w:r w:rsidRPr="008F0DFD">
        <w:rPr>
          <w:rFonts w:ascii="Arial" w:eastAsia="Arial" w:hAnsi="Arial" w:cs="Arial"/>
          <w:sz w:val="20"/>
          <w:szCs w:val="20"/>
        </w:rPr>
        <w:t>A contratação será atendida pela seguinte dotação:</w:t>
      </w:r>
    </w:p>
    <w:p w14:paraId="5959616A" w14:textId="36E9B01C" w:rsidR="004D1D50" w:rsidRPr="008F0DFD" w:rsidRDefault="0069623A" w:rsidP="004D1D50">
      <w:pPr>
        <w:pStyle w:val="Nivel2"/>
        <w:numPr>
          <w:ilvl w:val="0"/>
          <w:numId w:val="0"/>
        </w:numPr>
        <w:spacing w:afterLines="120" w:after="288" w:line="312" w:lineRule="auto"/>
        <w:ind w:left="709"/>
        <w:rPr>
          <w:color w:val="auto"/>
        </w:rPr>
      </w:pPr>
      <w:r w:rsidRPr="008F0DFD">
        <w:rPr>
          <w:color w:val="auto"/>
        </w:rPr>
        <w:t>Do</w:t>
      </w:r>
      <w:r w:rsidR="004D1D50" w:rsidRPr="008F0DFD">
        <w:rPr>
          <w:color w:val="auto"/>
        </w:rPr>
        <w:t>tação orçamentaria: 6.2.2.1.1.01.04.04.019 – serviços Gráficos</w:t>
      </w:r>
    </w:p>
    <w:p w14:paraId="54FB0855" w14:textId="77777777" w:rsidR="004D1D50" w:rsidRPr="008F0DFD" w:rsidRDefault="004D1D50" w:rsidP="004D1D50">
      <w:pPr>
        <w:pStyle w:val="Nivel2"/>
        <w:numPr>
          <w:ilvl w:val="0"/>
          <w:numId w:val="0"/>
        </w:numPr>
        <w:spacing w:afterLines="120" w:after="288" w:line="312" w:lineRule="auto"/>
        <w:ind w:left="709"/>
        <w:rPr>
          <w:color w:val="auto"/>
        </w:rPr>
      </w:pPr>
      <w:r w:rsidRPr="008F0DFD">
        <w:rPr>
          <w:color w:val="auto"/>
        </w:rPr>
        <w:t>Centro de Custo: 4.01.04.01.01: Atividades Assessoria de Comunicação</w:t>
      </w:r>
    </w:p>
    <w:p w14:paraId="3D7B8324" w14:textId="77777777" w:rsidR="004D1D50" w:rsidRPr="008F0DFD" w:rsidRDefault="004D1D50" w:rsidP="004D1D50">
      <w:pPr>
        <w:pStyle w:val="Nivel2"/>
        <w:numPr>
          <w:ilvl w:val="0"/>
          <w:numId w:val="0"/>
        </w:numPr>
        <w:spacing w:afterLines="120" w:after="288" w:line="312" w:lineRule="auto"/>
        <w:ind w:left="709"/>
        <w:rPr>
          <w:color w:val="auto"/>
        </w:rPr>
      </w:pPr>
      <w:r w:rsidRPr="008F0DFD">
        <w:rPr>
          <w:color w:val="auto"/>
        </w:rPr>
        <w:t>Ação 10: Produção de Materiais Gráficos e Publicitários.</w:t>
      </w:r>
    </w:p>
    <w:p w14:paraId="4662C2E3" w14:textId="77777777" w:rsidR="004D1D50" w:rsidRPr="008F0DFD" w:rsidRDefault="004D1D50" w:rsidP="004D1D50">
      <w:pPr>
        <w:pStyle w:val="Nivel2"/>
        <w:numPr>
          <w:ilvl w:val="0"/>
          <w:numId w:val="0"/>
        </w:numPr>
        <w:spacing w:afterLines="120" w:after="288" w:line="312" w:lineRule="auto"/>
        <w:ind w:left="709"/>
        <w:rPr>
          <w:color w:val="auto"/>
        </w:rPr>
      </w:pPr>
      <w:r w:rsidRPr="008F0DFD">
        <w:rPr>
          <w:color w:val="auto"/>
        </w:rPr>
        <w:t>Orçamento CAU/PR: 2023.</w:t>
      </w:r>
    </w:p>
    <w:p w14:paraId="791E2B88" w14:textId="5544F8C6" w:rsidR="00573B28" w:rsidRPr="008F0DFD" w:rsidRDefault="00573B28" w:rsidP="00F64656">
      <w:pPr>
        <w:pStyle w:val="Nvel2-Red"/>
        <w:spacing w:afterLines="120" w:after="288" w:line="312" w:lineRule="auto"/>
        <w:ind w:firstLine="709"/>
        <w:rPr>
          <w:color w:val="auto"/>
        </w:rPr>
      </w:pPr>
      <w:r w:rsidRPr="008F0DFD">
        <w:rPr>
          <w:color w:val="auto"/>
        </w:rPr>
        <w:t xml:space="preserve">A dotação relativa aos exercícios financeiros subsequentes será indicada após aprovação da Lei Orçamentária respectiva e liberação dos créditos correspondentes, mediante </w:t>
      </w:r>
      <w:proofErr w:type="spellStart"/>
      <w:r w:rsidR="004D1D50" w:rsidRPr="008F0DFD">
        <w:rPr>
          <w:color w:val="auto"/>
        </w:rPr>
        <w:t>apostilamento</w:t>
      </w:r>
      <w:proofErr w:type="spellEnd"/>
      <w:r w:rsidRPr="008F0DFD">
        <w:rPr>
          <w:color w:val="auto"/>
        </w:rPr>
        <w:t>.</w:t>
      </w:r>
    </w:p>
    <w:bookmarkEnd w:id="0"/>
    <w:p w14:paraId="63A18853" w14:textId="77777777" w:rsidR="009457FF" w:rsidRPr="008F0DFD" w:rsidRDefault="009457FF" w:rsidP="00F64656">
      <w:pPr>
        <w:pStyle w:val="Nivel2"/>
        <w:numPr>
          <w:ilvl w:val="0"/>
          <w:numId w:val="0"/>
        </w:numPr>
        <w:spacing w:afterLines="120" w:after="288" w:line="312" w:lineRule="auto"/>
        <w:ind w:firstLine="709"/>
        <w:rPr>
          <w:i/>
          <w:iCs/>
          <w:color w:val="auto"/>
        </w:rPr>
      </w:pPr>
    </w:p>
    <w:p w14:paraId="5B25345B" w14:textId="6CB3831E" w:rsidR="00573B28" w:rsidRPr="008F0DFD" w:rsidRDefault="00BB30E3" w:rsidP="00BB30E3">
      <w:pPr>
        <w:pStyle w:val="Nivel2"/>
        <w:numPr>
          <w:ilvl w:val="0"/>
          <w:numId w:val="0"/>
        </w:numPr>
        <w:spacing w:afterLines="120" w:after="288" w:line="312" w:lineRule="auto"/>
        <w:ind w:firstLine="709"/>
        <w:jc w:val="right"/>
        <w:rPr>
          <w:i/>
          <w:iCs/>
          <w:color w:val="auto"/>
        </w:rPr>
      </w:pPr>
      <w:r w:rsidRPr="008F0DFD">
        <w:rPr>
          <w:i/>
          <w:iCs/>
          <w:color w:val="auto"/>
        </w:rPr>
        <w:t>Curitiba</w:t>
      </w:r>
      <w:r w:rsidR="00573B28" w:rsidRPr="008F0DFD">
        <w:rPr>
          <w:i/>
          <w:iCs/>
          <w:color w:val="auto"/>
        </w:rPr>
        <w:t>,</w:t>
      </w:r>
      <w:r w:rsidR="00BD6944">
        <w:rPr>
          <w:i/>
          <w:iCs/>
          <w:color w:val="auto"/>
        </w:rPr>
        <w:t xml:space="preserve"> 16</w:t>
      </w:r>
      <w:r w:rsidRPr="008F0DFD">
        <w:rPr>
          <w:i/>
          <w:iCs/>
          <w:color w:val="auto"/>
        </w:rPr>
        <w:t xml:space="preserve"> de março de 2023</w:t>
      </w:r>
      <w:r w:rsidR="00573B28" w:rsidRPr="008F0DFD">
        <w:rPr>
          <w:i/>
          <w:iCs/>
          <w:color w:val="auto"/>
        </w:rPr>
        <w:t>.</w:t>
      </w:r>
    </w:p>
    <w:p w14:paraId="56241DF3" w14:textId="77777777" w:rsidR="00BB30E3" w:rsidRPr="008F0DFD" w:rsidRDefault="00BB30E3" w:rsidP="00F64656">
      <w:pPr>
        <w:pStyle w:val="Nivel2"/>
        <w:numPr>
          <w:ilvl w:val="0"/>
          <w:numId w:val="0"/>
        </w:numPr>
        <w:spacing w:afterLines="120" w:after="288" w:line="312" w:lineRule="auto"/>
        <w:ind w:firstLine="709"/>
        <w:rPr>
          <w:i/>
          <w:iCs/>
          <w:color w:val="auto"/>
        </w:rPr>
      </w:pPr>
    </w:p>
    <w:p w14:paraId="3D566A1D" w14:textId="77777777" w:rsidR="00573B28" w:rsidRPr="008F0DFD" w:rsidRDefault="00573B28" w:rsidP="00F64656">
      <w:pPr>
        <w:spacing w:before="120" w:afterLines="120" w:after="288" w:line="312" w:lineRule="auto"/>
        <w:ind w:firstLine="709"/>
        <w:jc w:val="center"/>
        <w:rPr>
          <w:rFonts w:ascii="Arial" w:eastAsia="Arial" w:hAnsi="Arial" w:cs="Arial"/>
          <w:sz w:val="20"/>
          <w:szCs w:val="20"/>
        </w:rPr>
      </w:pPr>
      <w:r w:rsidRPr="008F0DFD">
        <w:rPr>
          <w:rFonts w:ascii="Arial" w:eastAsia="Arial" w:hAnsi="Arial" w:cs="Arial"/>
          <w:sz w:val="20"/>
          <w:szCs w:val="20"/>
        </w:rPr>
        <w:t>__________________________________</w:t>
      </w:r>
    </w:p>
    <w:p w14:paraId="3731B952" w14:textId="77777777" w:rsidR="00573B28" w:rsidRPr="008F0DFD" w:rsidRDefault="00573B28" w:rsidP="00F64656">
      <w:pPr>
        <w:spacing w:before="120" w:afterLines="120" w:after="288" w:line="312" w:lineRule="auto"/>
        <w:ind w:firstLine="709"/>
        <w:jc w:val="center"/>
        <w:rPr>
          <w:rFonts w:ascii="Arial" w:eastAsia="Arial" w:hAnsi="Arial" w:cs="Arial"/>
          <w:sz w:val="20"/>
          <w:szCs w:val="20"/>
        </w:rPr>
      </w:pPr>
      <w:r w:rsidRPr="008F0DFD">
        <w:rPr>
          <w:rFonts w:ascii="Arial" w:eastAsia="Arial" w:hAnsi="Arial" w:cs="Arial"/>
          <w:sz w:val="20"/>
          <w:szCs w:val="20"/>
        </w:rPr>
        <w:t>Identificação e assinatura do servidor (ou equipe) responsável</w:t>
      </w:r>
    </w:p>
    <w:sectPr w:rsidR="00573B28" w:rsidRPr="008F0DFD" w:rsidSect="00272763">
      <w:headerReference w:type="default" r:id="rId60"/>
      <w:pgSz w:w="11906" w:h="16838" w:code="9"/>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29A99" w16cid:durableId="274DB0B8"/>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27404999" w16cid:durableId="274DDA80"/>
  <w16cid:commentId w16cid:paraId="3248B706" w16cid:durableId="274DDAC1"/>
  <w16cid:commentId w16cid:paraId="0C0EFA32" w16cid:durableId="274DDB12"/>
  <w16cid:commentId w16cid:paraId="7CB5E711" w16cid:durableId="274DDBB3"/>
  <w16cid:commentId w16cid:paraId="3651E89D" w16cid:durableId="274DDC1F"/>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601C9C01" w16cid:durableId="274DE09D"/>
  <w16cid:commentId w16cid:paraId="18FF8E6C" w16cid:durableId="274DE11C"/>
  <w16cid:commentId w16cid:paraId="5C55F2FD" w16cid:durableId="274DE474"/>
  <w16cid:commentId w16cid:paraId="17A913CF" w16cid:durableId="274DE4A4"/>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6C747F1B" w16cid:durableId="274E9793"/>
  <w16cid:commentId w16cid:paraId="03E263BE" w16cid:durableId="274E97E4"/>
  <w16cid:commentId w16cid:paraId="4EA56829" w16cid:durableId="274E98AB"/>
  <w16cid:commentId w16cid:paraId="7BCCF7A0" w16cid:durableId="274E9953"/>
  <w16cid:commentId w16cid:paraId="03A4B58B" w16cid:durableId="274E98E9"/>
  <w16cid:commentId w16cid:paraId="3010E5F3" w16cid:durableId="274E990A"/>
  <w16cid:commentId w16cid:paraId="3A796D26" w16cid:durableId="274E9DE6"/>
  <w16cid:commentId w16cid:paraId="50B2528E" w16cid:durableId="274EACF4"/>
  <w16cid:commentId w16cid:paraId="4EA16BF9" w16cid:durableId="274EA0F3"/>
  <w16cid:commentId w16cid:paraId="4670885F" w16cid:durableId="274EA1C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7114B2D0" w16cid:durableId="274EB360"/>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EFD3E" w14:textId="77777777" w:rsidR="000F754C" w:rsidRDefault="000F754C">
      <w:pPr>
        <w:rPr>
          <w:rFonts w:hint="eastAsia"/>
        </w:rPr>
      </w:pPr>
      <w:r>
        <w:separator/>
      </w:r>
    </w:p>
  </w:endnote>
  <w:endnote w:type="continuationSeparator" w:id="0">
    <w:p w14:paraId="54BA8C40" w14:textId="77777777" w:rsidR="000F754C" w:rsidRDefault="000F754C">
      <w:pPr>
        <w:rPr>
          <w:rFonts w:hint="eastAsia"/>
        </w:rPr>
      </w:pPr>
      <w:r>
        <w:continuationSeparator/>
      </w:r>
    </w:p>
  </w:endnote>
  <w:endnote w:type="continuationNotice" w:id="1">
    <w:p w14:paraId="7D46C0B4" w14:textId="77777777" w:rsidR="000F754C" w:rsidRDefault="000F754C">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7DBA" w14:textId="77777777" w:rsidR="000F754C" w:rsidRDefault="000F754C">
      <w:pPr>
        <w:rPr>
          <w:rFonts w:hint="eastAsia"/>
        </w:rPr>
      </w:pPr>
      <w:r>
        <w:separator/>
      </w:r>
    </w:p>
  </w:footnote>
  <w:footnote w:type="continuationSeparator" w:id="0">
    <w:p w14:paraId="391C4E8B" w14:textId="77777777" w:rsidR="000F754C" w:rsidRDefault="000F754C">
      <w:pPr>
        <w:rPr>
          <w:rFonts w:hint="eastAsia"/>
        </w:rPr>
      </w:pPr>
      <w:r>
        <w:continuationSeparator/>
      </w:r>
    </w:p>
  </w:footnote>
  <w:footnote w:type="continuationNotice" w:id="1">
    <w:p w14:paraId="65A2C148" w14:textId="77777777" w:rsidR="000F754C" w:rsidRDefault="000F754C">
      <w:pPr>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6A95" w14:textId="34798DC5" w:rsidR="000F754C" w:rsidRDefault="00E7727C" w:rsidP="003C6DB1">
    <w:pPr>
      <w:pStyle w:val="Cabealho"/>
      <w:jc w:val="right"/>
      <w:rPr>
        <w:rFonts w:hint="eastAsia"/>
      </w:rPr>
    </w:pPr>
    <w:r>
      <w:rPr>
        <w:noProof/>
      </w:rPr>
      <w:drawing>
        <wp:anchor distT="0" distB="0" distL="114300" distR="114300" simplePos="0" relativeHeight="251659264" behindDoc="1" locked="0" layoutInCell="1" allowOverlap="1" wp14:anchorId="36408719" wp14:editId="23F5DD9D">
          <wp:simplePos x="0" y="0"/>
          <wp:positionH relativeFrom="column">
            <wp:posOffset>-585977</wp:posOffset>
          </wp:positionH>
          <wp:positionV relativeFrom="paragraph">
            <wp:posOffset>-328294</wp:posOffset>
          </wp:positionV>
          <wp:extent cx="5809488" cy="678176"/>
          <wp:effectExtent l="0" t="0" r="1270" b="8255"/>
          <wp:wrapNone/>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960" cy="7227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D5C100D"/>
    <w:multiLevelType w:val="multilevel"/>
    <w:tmpl w:val="A4968984"/>
    <w:lvl w:ilvl="0">
      <w:start w:val="1"/>
      <w:numFmt w:val="decimal"/>
      <w:pStyle w:val="Nivel01"/>
      <w:lvlText w:val="%1."/>
      <w:lvlJc w:val="left"/>
      <w:pPr>
        <w:ind w:left="360" w:hanging="360"/>
      </w:pPr>
      <w:rPr>
        <w:b/>
      </w:rPr>
    </w:lvl>
    <w:lvl w:ilvl="1">
      <w:start w:val="1"/>
      <w:numFmt w:val="decimal"/>
      <w:pStyle w:val="Nivel2"/>
      <w:lvlText w:val="%1.%2."/>
      <w:lvlJc w:val="left"/>
      <w:pPr>
        <w:ind w:left="1425" w:hanging="432"/>
      </w:pPr>
      <w:rPr>
        <w:b w:val="0"/>
        <w:i w:val="0"/>
        <w:strike w:val="0"/>
        <w:color w:val="auto"/>
        <w:sz w:val="20"/>
        <w:szCs w:val="20"/>
        <w:u w:val="none"/>
      </w:rPr>
    </w:lvl>
    <w:lvl w:ilvl="2">
      <w:start w:val="1"/>
      <w:numFmt w:val="decimal"/>
      <w:pStyle w:val="Nivel3"/>
      <w:lvlText w:val="%1.%2.%3."/>
      <w:lvlJc w:val="left"/>
      <w:pPr>
        <w:ind w:left="2347"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3200A7"/>
    <w:multiLevelType w:val="hybridMultilevel"/>
    <w:tmpl w:val="820212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3"/>
  </w:num>
  <w:num w:numId="2">
    <w:abstractNumId w:val="0"/>
  </w:num>
  <w:num w:numId="3">
    <w:abstractNumId w:val="11"/>
  </w:num>
  <w:num w:numId="4">
    <w:abstractNumId w:val="12"/>
  </w:num>
  <w:num w:numId="5">
    <w:abstractNumId w:val="7"/>
  </w:num>
  <w:num w:numId="6">
    <w:abstractNumId w:val="5"/>
  </w:num>
  <w:num w:numId="7">
    <w:abstractNumId w:val="9"/>
  </w:num>
  <w:num w:numId="8">
    <w:abstractNumId w:val="10"/>
  </w:num>
  <w:num w:numId="9">
    <w:abstractNumId w:val="1"/>
  </w:num>
  <w:num w:numId="10">
    <w:abstractNumId w:val="8"/>
  </w:num>
  <w:num w:numId="11">
    <w:abstractNumId w:val="13"/>
  </w:num>
  <w:num w:numId="1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mirrorMargins/>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41"/>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27E96"/>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728"/>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69"/>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0F754C"/>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7D3"/>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AAC"/>
    <w:rsid w:val="001C5FEE"/>
    <w:rsid w:val="001C694F"/>
    <w:rsid w:val="001C6C9C"/>
    <w:rsid w:val="001C7098"/>
    <w:rsid w:val="001C70DB"/>
    <w:rsid w:val="001C721E"/>
    <w:rsid w:val="001C72CA"/>
    <w:rsid w:val="001C7C93"/>
    <w:rsid w:val="001D1172"/>
    <w:rsid w:val="001D21DD"/>
    <w:rsid w:val="001D288E"/>
    <w:rsid w:val="001D28CC"/>
    <w:rsid w:val="001D2907"/>
    <w:rsid w:val="001D2967"/>
    <w:rsid w:val="001D2C58"/>
    <w:rsid w:val="001D3305"/>
    <w:rsid w:val="001D3368"/>
    <w:rsid w:val="001D3524"/>
    <w:rsid w:val="001D36A0"/>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BB2"/>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88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A67"/>
    <w:rsid w:val="00236EF6"/>
    <w:rsid w:val="00240B17"/>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4603"/>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193"/>
    <w:rsid w:val="002C1258"/>
    <w:rsid w:val="002C17A8"/>
    <w:rsid w:val="002C1B28"/>
    <w:rsid w:val="002C206D"/>
    <w:rsid w:val="002C226B"/>
    <w:rsid w:val="002C2C44"/>
    <w:rsid w:val="002C42F6"/>
    <w:rsid w:val="002C4E86"/>
    <w:rsid w:val="002C4F64"/>
    <w:rsid w:val="002C54C1"/>
    <w:rsid w:val="002C5E97"/>
    <w:rsid w:val="002C6278"/>
    <w:rsid w:val="002C661C"/>
    <w:rsid w:val="002C6793"/>
    <w:rsid w:val="002C710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9A7"/>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5B6"/>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53E"/>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5B9"/>
    <w:rsid w:val="003265FC"/>
    <w:rsid w:val="00326C2A"/>
    <w:rsid w:val="00327232"/>
    <w:rsid w:val="00327DD2"/>
    <w:rsid w:val="00330864"/>
    <w:rsid w:val="0033103B"/>
    <w:rsid w:val="003310F0"/>
    <w:rsid w:val="00331182"/>
    <w:rsid w:val="00332AB2"/>
    <w:rsid w:val="00332C60"/>
    <w:rsid w:val="00332F66"/>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5D"/>
    <w:rsid w:val="0034783E"/>
    <w:rsid w:val="00350615"/>
    <w:rsid w:val="00350BED"/>
    <w:rsid w:val="00350E1F"/>
    <w:rsid w:val="00352438"/>
    <w:rsid w:val="00352541"/>
    <w:rsid w:val="00354B78"/>
    <w:rsid w:val="00354BBC"/>
    <w:rsid w:val="00355EDF"/>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53"/>
    <w:rsid w:val="00371E7E"/>
    <w:rsid w:val="00371EF6"/>
    <w:rsid w:val="00372512"/>
    <w:rsid w:val="003731FA"/>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6F9"/>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08F"/>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2AD9"/>
    <w:rsid w:val="004036E0"/>
    <w:rsid w:val="004037DD"/>
    <w:rsid w:val="00403EDC"/>
    <w:rsid w:val="00404065"/>
    <w:rsid w:val="0040443F"/>
    <w:rsid w:val="004052B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833"/>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483"/>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1D50"/>
    <w:rsid w:val="004D1F4D"/>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3E5"/>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AB0"/>
    <w:rsid w:val="00523E99"/>
    <w:rsid w:val="0052410E"/>
    <w:rsid w:val="00524710"/>
    <w:rsid w:val="00524B66"/>
    <w:rsid w:val="00524C7C"/>
    <w:rsid w:val="00525209"/>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478A"/>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25EF"/>
    <w:rsid w:val="00584482"/>
    <w:rsid w:val="005846C9"/>
    <w:rsid w:val="00584B4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09D"/>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0B26"/>
    <w:rsid w:val="005F1E76"/>
    <w:rsid w:val="005F2122"/>
    <w:rsid w:val="005F255F"/>
    <w:rsid w:val="005F333B"/>
    <w:rsid w:val="005F34E6"/>
    <w:rsid w:val="005F4215"/>
    <w:rsid w:val="005F44C6"/>
    <w:rsid w:val="005F4983"/>
    <w:rsid w:val="005F50D6"/>
    <w:rsid w:val="005F51D4"/>
    <w:rsid w:val="005F51F9"/>
    <w:rsid w:val="005F65EF"/>
    <w:rsid w:val="005F686E"/>
    <w:rsid w:val="005F6966"/>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1A7"/>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6964"/>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995"/>
    <w:rsid w:val="00655AAF"/>
    <w:rsid w:val="00655DFF"/>
    <w:rsid w:val="0065614D"/>
    <w:rsid w:val="00656847"/>
    <w:rsid w:val="00656A30"/>
    <w:rsid w:val="006572C6"/>
    <w:rsid w:val="00657E82"/>
    <w:rsid w:val="0066037B"/>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3BCD"/>
    <w:rsid w:val="00674488"/>
    <w:rsid w:val="00674840"/>
    <w:rsid w:val="00674964"/>
    <w:rsid w:val="00674C6E"/>
    <w:rsid w:val="00675249"/>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E44"/>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23A"/>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5CC"/>
    <w:rsid w:val="006C2C16"/>
    <w:rsid w:val="006C2CC5"/>
    <w:rsid w:val="006C3C4A"/>
    <w:rsid w:val="006C468E"/>
    <w:rsid w:val="006C5AAA"/>
    <w:rsid w:val="006C6780"/>
    <w:rsid w:val="006C67DA"/>
    <w:rsid w:val="006C69E6"/>
    <w:rsid w:val="006C7300"/>
    <w:rsid w:val="006C7BBA"/>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E7AD4"/>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10"/>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2B6"/>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713"/>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15CC"/>
    <w:rsid w:val="007A22E9"/>
    <w:rsid w:val="007A24A2"/>
    <w:rsid w:val="007A24EB"/>
    <w:rsid w:val="007A25CC"/>
    <w:rsid w:val="007A282D"/>
    <w:rsid w:val="007A331E"/>
    <w:rsid w:val="007A3A40"/>
    <w:rsid w:val="007A3B34"/>
    <w:rsid w:val="007A3BD0"/>
    <w:rsid w:val="007A4313"/>
    <w:rsid w:val="007A455D"/>
    <w:rsid w:val="007A4C6D"/>
    <w:rsid w:val="007A4E02"/>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E7D5A"/>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6B19"/>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1F8"/>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70E"/>
    <w:rsid w:val="00845896"/>
    <w:rsid w:val="00845B40"/>
    <w:rsid w:val="008461D0"/>
    <w:rsid w:val="008466CC"/>
    <w:rsid w:val="0084708B"/>
    <w:rsid w:val="00847E19"/>
    <w:rsid w:val="00850CD3"/>
    <w:rsid w:val="00850F97"/>
    <w:rsid w:val="0085112C"/>
    <w:rsid w:val="00851263"/>
    <w:rsid w:val="0085183E"/>
    <w:rsid w:val="00852FCF"/>
    <w:rsid w:val="008536D6"/>
    <w:rsid w:val="00853766"/>
    <w:rsid w:val="00854E60"/>
    <w:rsid w:val="00854F1F"/>
    <w:rsid w:val="0085572A"/>
    <w:rsid w:val="00855F5F"/>
    <w:rsid w:val="0085639E"/>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A3F"/>
    <w:rsid w:val="00881D8A"/>
    <w:rsid w:val="00881EC5"/>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224"/>
    <w:rsid w:val="008A12F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138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DFD"/>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CDA"/>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5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199"/>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5AC2"/>
    <w:rsid w:val="00975DB4"/>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6AD8"/>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10DC"/>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3B"/>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2820"/>
    <w:rsid w:val="00A02FC8"/>
    <w:rsid w:val="00A03AB2"/>
    <w:rsid w:val="00A03AC2"/>
    <w:rsid w:val="00A03C7D"/>
    <w:rsid w:val="00A04583"/>
    <w:rsid w:val="00A04B94"/>
    <w:rsid w:val="00A04CCE"/>
    <w:rsid w:val="00A04D6C"/>
    <w:rsid w:val="00A0502D"/>
    <w:rsid w:val="00A053A2"/>
    <w:rsid w:val="00A055A5"/>
    <w:rsid w:val="00A059F8"/>
    <w:rsid w:val="00A05AF5"/>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E59"/>
    <w:rsid w:val="00A25FA0"/>
    <w:rsid w:val="00A2678B"/>
    <w:rsid w:val="00A30643"/>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525"/>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47B2C"/>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3E02"/>
    <w:rsid w:val="00A742C7"/>
    <w:rsid w:val="00A743AB"/>
    <w:rsid w:val="00A7453E"/>
    <w:rsid w:val="00A74CA1"/>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3467"/>
    <w:rsid w:val="00AA3682"/>
    <w:rsid w:val="00AA397F"/>
    <w:rsid w:val="00AA3F31"/>
    <w:rsid w:val="00AA437A"/>
    <w:rsid w:val="00AA4625"/>
    <w:rsid w:val="00AA5517"/>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0727"/>
    <w:rsid w:val="00AF10FA"/>
    <w:rsid w:val="00AF2255"/>
    <w:rsid w:val="00AF25BB"/>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1CC"/>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0E3"/>
    <w:rsid w:val="00BB3136"/>
    <w:rsid w:val="00BB3497"/>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6944"/>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3D5"/>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D1C"/>
    <w:rsid w:val="00C33F76"/>
    <w:rsid w:val="00C34398"/>
    <w:rsid w:val="00C343E5"/>
    <w:rsid w:val="00C351A6"/>
    <w:rsid w:val="00C35A4C"/>
    <w:rsid w:val="00C35C27"/>
    <w:rsid w:val="00C35E0D"/>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0B7A"/>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4CCE"/>
    <w:rsid w:val="00CA5B41"/>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190"/>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872"/>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67F40"/>
    <w:rsid w:val="00D702CA"/>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5EF"/>
    <w:rsid w:val="00E21896"/>
    <w:rsid w:val="00E219A1"/>
    <w:rsid w:val="00E21FB3"/>
    <w:rsid w:val="00E2202A"/>
    <w:rsid w:val="00E22D1B"/>
    <w:rsid w:val="00E2324A"/>
    <w:rsid w:val="00E235F5"/>
    <w:rsid w:val="00E2374A"/>
    <w:rsid w:val="00E23783"/>
    <w:rsid w:val="00E23A53"/>
    <w:rsid w:val="00E2401E"/>
    <w:rsid w:val="00E2558D"/>
    <w:rsid w:val="00E256E5"/>
    <w:rsid w:val="00E257AC"/>
    <w:rsid w:val="00E26411"/>
    <w:rsid w:val="00E264BC"/>
    <w:rsid w:val="00E26AC1"/>
    <w:rsid w:val="00E26D78"/>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47EF2"/>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0F72"/>
    <w:rsid w:val="00E7138D"/>
    <w:rsid w:val="00E7220D"/>
    <w:rsid w:val="00E7273B"/>
    <w:rsid w:val="00E72B6E"/>
    <w:rsid w:val="00E72BD9"/>
    <w:rsid w:val="00E7322D"/>
    <w:rsid w:val="00E742F4"/>
    <w:rsid w:val="00E74B6D"/>
    <w:rsid w:val="00E74BE2"/>
    <w:rsid w:val="00E75976"/>
    <w:rsid w:val="00E75E5C"/>
    <w:rsid w:val="00E760FF"/>
    <w:rsid w:val="00E76384"/>
    <w:rsid w:val="00E7727C"/>
    <w:rsid w:val="00E775E3"/>
    <w:rsid w:val="00E77A45"/>
    <w:rsid w:val="00E77EF8"/>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56EB"/>
    <w:rsid w:val="00EC6827"/>
    <w:rsid w:val="00EC6D38"/>
    <w:rsid w:val="00EC7CC6"/>
    <w:rsid w:val="00EC7F14"/>
    <w:rsid w:val="00EC7FC4"/>
    <w:rsid w:val="00ED0190"/>
    <w:rsid w:val="00ED031A"/>
    <w:rsid w:val="00ED2B2B"/>
    <w:rsid w:val="00ED2EBD"/>
    <w:rsid w:val="00ED3042"/>
    <w:rsid w:val="00ED3078"/>
    <w:rsid w:val="00ED3187"/>
    <w:rsid w:val="00ED35A7"/>
    <w:rsid w:val="00ED3B24"/>
    <w:rsid w:val="00ED3BB6"/>
    <w:rsid w:val="00ED415E"/>
    <w:rsid w:val="00ED450E"/>
    <w:rsid w:val="00ED473B"/>
    <w:rsid w:val="00ED4969"/>
    <w:rsid w:val="00ED56D3"/>
    <w:rsid w:val="00ED6168"/>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64"/>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36CC"/>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0EA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764771F"/>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8E1F8C5"/>
    <w:rsid w:val="4AD3BACB"/>
    <w:rsid w:val="4B428375"/>
    <w:rsid w:val="4B89F548"/>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BFE033"/>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999"/>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3198"/>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UnresolvedMention">
    <w:name w:val="Unresolved Mention"/>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4387027">
      <w:bodyDiv w:val="1"/>
      <w:marLeft w:val="0"/>
      <w:marRight w:val="0"/>
      <w:marTop w:val="0"/>
      <w:marBottom w:val="0"/>
      <w:divBdr>
        <w:top w:val="none" w:sz="0" w:space="0" w:color="auto"/>
        <w:left w:val="none" w:sz="0" w:space="0" w:color="auto"/>
        <w:bottom w:val="none" w:sz="0" w:space="0" w:color="auto"/>
        <w:right w:val="none" w:sz="0" w:space="0" w:color="auto"/>
      </w:divBdr>
    </w:div>
    <w:div w:id="1285649803">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s://www.gov.br/compras/pt-br/acesso-a-informacao/legislacao/instrucoes-normativas/instrucao-normativa-seges-me-no-77-de-4-de-novembro-de-2022" TargetMode="Externa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www.planalto.gov.br/ccivil_03/_ato2019-2022/2022/decreto/D11246.htm" TargetMode="External"/><Relationship Id="rId42" Type="http://schemas.openxmlformats.org/officeDocument/2006/relationships/hyperlink" Target="https://www.gov.br/compras/pt-br/acesso-a-informacao/legislacao/instrucoes-normativas/instrucao-normativa-seges-me-no-77-de-4-de-novembro-de-2022" TargetMode="External"/><Relationship Id="rId47" Type="http://schemas.openxmlformats.org/officeDocument/2006/relationships/hyperlink" Target="https://www.gov.br/empresas-e-negocios/pt-br/empreendedor" TargetMode="External"/><Relationship Id="rId50" Type="http://schemas.openxmlformats.org/officeDocument/2006/relationships/hyperlink" Target="http://normas.receita.fazenda.gov.br/sijut2consulta/link.action?visao=anotado&amp;idAto=56753"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2/decreto/D11246.htm" TargetMode="External"/><Relationship Id="rId11" Type="http://schemas.openxmlformats.org/officeDocument/2006/relationships/hyperlink" Target="https://www.gov.br/agu/pt-br/composicao/cgu/cgu/guias/gncs_082022.pdf" TargetMode="Externa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2/decreto/D112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leis/l8429.htm" TargetMode="External"/><Relationship Id="rId53" Type="http://schemas.openxmlformats.org/officeDocument/2006/relationships/hyperlink" Target="https://www.gov.br/compras/pt-br/acesso-a-informacao/legislacao/instrucoes-normativas/instrucao-normativa-seges-me-no-116-de-21-de-dezembro-de-2021" TargetMode="External"/><Relationship Id="rId58" Type="http://schemas.openxmlformats.org/officeDocument/2006/relationships/hyperlink" Target="https://www.planalto.gov.br/ccivil_03/leis/l5764.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www.planalto.gov.br/ccivil_03/_ato2019-2022/2022/decreto/D11246.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www.planalto.gov.br/ccivil_03/_ato2019-2022/2022/decreto/D11246.htm"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s://www.gov.br/economia/pt-br/assuntos/drei/legislacao/arquivos/legislacoes-federais/indrei772020.pdf" TargetMode="External"/><Relationship Id="rId56"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s://www.planalto.gov.br/ccivil_03/decreto-lei/del5452.ht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www.planalto.gov.br/ccivil_03/_ato2019-2022/2022/decreto/D11246.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AGU/Pareceres/2019-2022/PRC-JL-01-2020.htm" TargetMode="External"/><Relationship Id="rId59" Type="http://schemas.openxmlformats.org/officeDocument/2006/relationships/hyperlink" Target="https://www.planalto.gov.br/ccivil_03/leis/l5764.htm" TargetMode="External"/><Relationship Id="rId20" Type="http://schemas.openxmlformats.org/officeDocument/2006/relationships/hyperlink" Target="http://www.planalto.gov.br/ccivil_03/_ato2019-2022/2022/decreto/D11246.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2/decreto/D11246.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normas.receita.fazenda.gov.br/sijut2consulta/link.action?idAto=15937" TargetMode="External"/><Relationship Id="rId57" Type="http://schemas.openxmlformats.org/officeDocument/2006/relationships/hyperlink" Target="https://www.planalto.gov.br/ccivil_03/leis/l5764.htm" TargetMode="External"/><Relationship Id="rId10" Type="http://schemas.openxmlformats.org/officeDocument/2006/relationships/endnotes" Target="endnotes.xml"/><Relationship Id="rId31" Type="http://schemas.openxmlformats.org/officeDocument/2006/relationships/hyperlink" Target="http://www.planalto.gov.br/ccivil_03/_ato2019-2022/2022/decreto/D11246.htm" TargetMode="External"/><Relationship Id="rId44" Type="http://schemas.openxmlformats.org/officeDocument/2006/relationships/hyperlink" Target="https://www.gov.br/compras/pt-br/acesso-a-informacao/legislacao/instrucoes-normativas/instrucao-normativa-no-53-de-8-de-julho-de-2020" TargetMode="External"/><Relationship Id="rId52" Type="http://schemas.openxmlformats.org/officeDocument/2006/relationships/hyperlink" Target="http://www.planalto.gov.br/ccivil_03/Leis/LCP/Lcp123.htm"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D716-ACA8-43A1-AD3C-956EAA73D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DDEF-1E03-4563-9AD6-2ED817A34216}">
  <ds:schemaRefs>
    <ds:schemaRef ds:uri="http://schemas.microsoft.com/office/2006/documentManagement/types"/>
    <ds:schemaRef ds:uri="http://purl.org/dc/elements/1.1/"/>
    <ds:schemaRef ds:uri="8ce77f6a-f1fb-45c7-a4e1-13af6ce189a7"/>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feb27506-d0cb-4764-903f-1304ed79efc7"/>
  </ds:schemaRefs>
</ds:datastoreItem>
</file>

<file path=customXml/itemProps3.xml><?xml version="1.0" encoding="utf-8"?>
<ds:datastoreItem xmlns:ds="http://schemas.openxmlformats.org/officeDocument/2006/customXml" ds:itemID="{A5F6D92C-2B46-4B64-BBEA-46060CCABB6B}">
  <ds:schemaRefs>
    <ds:schemaRef ds:uri="http://schemas.microsoft.com/sharepoint/v3/contenttype/forms"/>
  </ds:schemaRefs>
</ds:datastoreItem>
</file>

<file path=customXml/itemProps4.xml><?xml version="1.0" encoding="utf-8"?>
<ds:datastoreItem xmlns:ds="http://schemas.openxmlformats.org/officeDocument/2006/customXml" ds:itemID="{71FC9281-4387-42E4-9D25-34E06B93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6881</Words>
  <Characters>37160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43954</CharactersWithSpaces>
  <SharedDoc>false</SharedDoc>
  <HyperlinkBase/>
  <HLinks>
    <vt:vector size="1038" baseType="variant">
      <vt:variant>
        <vt:i4>8257537</vt:i4>
      </vt:variant>
      <vt:variant>
        <vt:i4>153</vt:i4>
      </vt:variant>
      <vt:variant>
        <vt:i4>0</vt:i4>
      </vt:variant>
      <vt:variant>
        <vt:i4>5</vt:i4>
      </vt:variant>
      <vt:variant>
        <vt:lpwstr>https://www.planalto.gov.br/ccivil_03/leis/l5764.htm</vt:lpwstr>
      </vt:variant>
      <vt:variant>
        <vt:lpwstr>art112</vt:lpwstr>
      </vt:variant>
      <vt:variant>
        <vt:i4>983077</vt:i4>
      </vt:variant>
      <vt:variant>
        <vt:i4>150</vt:i4>
      </vt:variant>
      <vt:variant>
        <vt:i4>0</vt:i4>
      </vt:variant>
      <vt:variant>
        <vt:i4>5</vt:i4>
      </vt:variant>
      <vt:variant>
        <vt:lpwstr>https://www.planalto.gov.br/ccivil_03/leis/l5764.htm</vt:lpwstr>
      </vt:variant>
      <vt:variant>
        <vt:lpwstr/>
      </vt:variant>
      <vt:variant>
        <vt:i4>4784176</vt:i4>
      </vt:variant>
      <vt:variant>
        <vt:i4>147</vt:i4>
      </vt:variant>
      <vt:variant>
        <vt:i4>0</vt:i4>
      </vt:variant>
      <vt:variant>
        <vt:i4>5</vt:i4>
      </vt:variant>
      <vt:variant>
        <vt:lpwstr>https://www.planalto.gov.br/ccivil_03/leis/l5764.htm</vt:lpwstr>
      </vt:variant>
      <vt:variant>
        <vt:lpwstr>art4</vt:lpwstr>
      </vt:variant>
      <vt:variant>
        <vt:i4>9044058</vt:i4>
      </vt:variant>
      <vt:variant>
        <vt:i4>144</vt:i4>
      </vt:variant>
      <vt:variant>
        <vt:i4>0</vt:i4>
      </vt:variant>
      <vt:variant>
        <vt:i4>5</vt:i4>
      </vt:variant>
      <vt:variant>
        <vt:lpwstr>http://www.planalto.gov.br/ccivil_03/_ato2019-2022/2021/lei/L14133.htm</vt:lpwstr>
      </vt:variant>
      <vt:variant>
        <vt:lpwstr>art69§6</vt:lpwstr>
      </vt:variant>
      <vt:variant>
        <vt:i4>9044054</vt:i4>
      </vt:variant>
      <vt:variant>
        <vt:i4>141</vt:i4>
      </vt:variant>
      <vt:variant>
        <vt:i4>0</vt:i4>
      </vt:variant>
      <vt:variant>
        <vt:i4>5</vt:i4>
      </vt:variant>
      <vt:variant>
        <vt:lpwstr>http://www.planalto.gov.br/ccivil_03/_ato2019-2022/2021/lei/L14133.htm</vt:lpwstr>
      </vt:variant>
      <vt:variant>
        <vt:lpwstr>art65§1</vt:lpwstr>
      </vt:variant>
      <vt:variant>
        <vt:i4>2949219</vt:i4>
      </vt:variant>
      <vt:variant>
        <vt:i4>138</vt:i4>
      </vt:variant>
      <vt:variant>
        <vt:i4>0</vt:i4>
      </vt:variant>
      <vt:variant>
        <vt:i4>5</vt:i4>
      </vt:variant>
      <vt:variant>
        <vt:lpwstr>http://www.planalto.gov.br/ccivil_03/_ato2019-2022/2021/lei/L14133.htm</vt:lpwstr>
      </vt:variant>
      <vt:variant>
        <vt:lpwstr>art69</vt:lpwstr>
      </vt:variant>
      <vt:variant>
        <vt:i4>8192127</vt:i4>
      </vt:variant>
      <vt:variant>
        <vt:i4>135</vt:i4>
      </vt:variant>
      <vt:variant>
        <vt:i4>0</vt:i4>
      </vt:variant>
      <vt:variant>
        <vt:i4>5</vt:i4>
      </vt:variant>
      <vt:variant>
        <vt:lpwstr>https://www.gov.br/compras/pt-br/acesso-a-informacao/legislacao/instrucoes-normativas/instrucao-normativa-seges-me-no-116-de-21-de-dezembro-de-2021</vt:lpwstr>
      </vt:variant>
      <vt:variant>
        <vt:lpwstr/>
      </vt:variant>
      <vt:variant>
        <vt:i4>4128789</vt:i4>
      </vt:variant>
      <vt:variant>
        <vt:i4>132</vt:i4>
      </vt:variant>
      <vt:variant>
        <vt:i4>0</vt:i4>
      </vt:variant>
      <vt:variant>
        <vt:i4>5</vt:i4>
      </vt:variant>
      <vt:variant>
        <vt:lpwstr>http://www.planalto.gov.br/ccivil_03/Leis/LCP/Lcp123.htm</vt:lpwstr>
      </vt:variant>
      <vt:variant>
        <vt:lpwstr/>
      </vt:variant>
      <vt:variant>
        <vt:i4>4718648</vt:i4>
      </vt:variant>
      <vt:variant>
        <vt:i4>129</vt:i4>
      </vt:variant>
      <vt:variant>
        <vt:i4>0</vt:i4>
      </vt:variant>
      <vt:variant>
        <vt:i4>5</vt:i4>
      </vt:variant>
      <vt:variant>
        <vt:lpwstr>https://www.planalto.gov.br/ccivil_03/decreto-lei/del5452.htm</vt:lpwstr>
      </vt:variant>
      <vt:variant>
        <vt:lpwstr/>
      </vt:variant>
      <vt:variant>
        <vt:i4>1376342</vt:i4>
      </vt:variant>
      <vt:variant>
        <vt:i4>126</vt:i4>
      </vt:variant>
      <vt:variant>
        <vt:i4>0</vt:i4>
      </vt:variant>
      <vt:variant>
        <vt:i4>5</vt:i4>
      </vt:variant>
      <vt:variant>
        <vt:lpwstr>http://normas.receita.fazenda.gov.br/sijut2consulta/link.action?visao=anotado&amp;idAto=56753</vt:lpwstr>
      </vt:variant>
      <vt:variant>
        <vt:lpwstr/>
      </vt:variant>
      <vt:variant>
        <vt:i4>8192054</vt:i4>
      </vt:variant>
      <vt:variant>
        <vt:i4>123</vt:i4>
      </vt:variant>
      <vt:variant>
        <vt:i4>0</vt:i4>
      </vt:variant>
      <vt:variant>
        <vt:i4>5</vt:i4>
      </vt:variant>
      <vt:variant>
        <vt:lpwstr>http://normas.receita.fazenda.gov.br/sijut2consulta/link.action?idAto=15937</vt:lpwstr>
      </vt:variant>
      <vt:variant>
        <vt:lpwstr/>
      </vt:variant>
      <vt:variant>
        <vt:i4>5701697</vt:i4>
      </vt:variant>
      <vt:variant>
        <vt:i4>120</vt:i4>
      </vt:variant>
      <vt:variant>
        <vt:i4>0</vt:i4>
      </vt:variant>
      <vt:variant>
        <vt:i4>5</vt:i4>
      </vt:variant>
      <vt:variant>
        <vt:lpwstr>https://www.gov.br/economia/pt-br/assuntos/drei/legislacao/arquivos/legislacoes-federais/indrei772020.pdf</vt:lpwstr>
      </vt:variant>
      <vt:variant>
        <vt:lpwstr/>
      </vt:variant>
      <vt:variant>
        <vt:i4>4259855</vt:i4>
      </vt:variant>
      <vt:variant>
        <vt:i4>117</vt:i4>
      </vt:variant>
      <vt:variant>
        <vt:i4>0</vt:i4>
      </vt:variant>
      <vt:variant>
        <vt:i4>5</vt:i4>
      </vt:variant>
      <vt:variant>
        <vt:lpwstr>https://www.gov.br/empresas-e-negocios/pt-br/empreendedor</vt:lpwstr>
      </vt:variant>
      <vt:variant>
        <vt:lpwstr/>
      </vt:variant>
      <vt:variant>
        <vt:i4>5898344</vt:i4>
      </vt:variant>
      <vt:variant>
        <vt:i4>114</vt:i4>
      </vt:variant>
      <vt:variant>
        <vt:i4>0</vt:i4>
      </vt:variant>
      <vt:variant>
        <vt:i4>5</vt:i4>
      </vt:variant>
      <vt:variant>
        <vt:lpwstr>http://www.planalto.gov.br/ccivil_03/AGU/Pareceres/2019-2022/PRC-JL-01-2020.htm</vt:lpwstr>
      </vt:variant>
      <vt:variant>
        <vt:lpwstr/>
      </vt:variant>
      <vt:variant>
        <vt:i4>4325433</vt:i4>
      </vt:variant>
      <vt:variant>
        <vt:i4>111</vt:i4>
      </vt:variant>
      <vt:variant>
        <vt:i4>0</vt:i4>
      </vt:variant>
      <vt:variant>
        <vt:i4>5</vt:i4>
      </vt:variant>
      <vt:variant>
        <vt:lpwstr>https://www.planalto.gov.br/ccivil_03/leis/l8429.htm</vt:lpwstr>
      </vt:variant>
      <vt:variant>
        <vt:lpwstr>art12</vt:lpwstr>
      </vt:variant>
      <vt:variant>
        <vt:i4>655380</vt:i4>
      </vt:variant>
      <vt:variant>
        <vt:i4>108</vt:i4>
      </vt:variant>
      <vt:variant>
        <vt:i4>0</vt:i4>
      </vt:variant>
      <vt:variant>
        <vt:i4>5</vt:i4>
      </vt:variant>
      <vt:variant>
        <vt:lpwstr>https://www.gov.br/compras/pt-br/acesso-a-informacao/legislacao/instrucoes-normativas/instrucao-normativa-no-53-de-8-de-julho-de-2020</vt:lpwstr>
      </vt:variant>
      <vt:variant>
        <vt:lpwstr/>
      </vt:variant>
      <vt:variant>
        <vt:i4>2228323</vt:i4>
      </vt:variant>
      <vt:variant>
        <vt:i4>105</vt:i4>
      </vt:variant>
      <vt:variant>
        <vt:i4>0</vt:i4>
      </vt:variant>
      <vt:variant>
        <vt:i4>5</vt:i4>
      </vt:variant>
      <vt:variant>
        <vt:lpwstr>http://www.planalto.gov.br/ccivil_03/_ato2019-2022/2021/lei/L14133.htm</vt:lpwstr>
      </vt:variant>
      <vt:variant>
        <vt:lpwstr>art96</vt:lpwstr>
      </vt:variant>
      <vt:variant>
        <vt:i4>4128789</vt:i4>
      </vt:variant>
      <vt:variant>
        <vt:i4>102</vt:i4>
      </vt:variant>
      <vt:variant>
        <vt:i4>0</vt:i4>
      </vt:variant>
      <vt:variant>
        <vt:i4>5</vt:i4>
      </vt:variant>
      <vt:variant>
        <vt:lpwstr>http://www.planalto.gov.br/ccivil_03/Leis/LCP/Lcp123.htm</vt:lpwstr>
      </vt:variant>
      <vt:variant>
        <vt:lpwstr/>
      </vt:variant>
      <vt:variant>
        <vt:i4>5111873</vt:i4>
      </vt:variant>
      <vt:variant>
        <vt:i4>99</vt:i4>
      </vt:variant>
      <vt:variant>
        <vt:i4>0</vt:i4>
      </vt:variant>
      <vt:variant>
        <vt:i4>5</vt:i4>
      </vt:variant>
      <vt:variant>
        <vt:lpwstr>https://www.gov.br/compras/pt-br/acesso-a-informacao/legislacao/instrucoes-normativas/instrucao-normativa-seges-me-no-77-de-4-de-novembro-de-2022</vt:lpwstr>
      </vt:variant>
      <vt:variant>
        <vt:lpwstr/>
      </vt:variant>
      <vt:variant>
        <vt:i4>2949219</vt:i4>
      </vt:variant>
      <vt:variant>
        <vt:i4>96</vt:i4>
      </vt:variant>
      <vt:variant>
        <vt:i4>0</vt:i4>
      </vt:variant>
      <vt:variant>
        <vt:i4>5</vt:i4>
      </vt:variant>
      <vt:variant>
        <vt:lpwstr>http://www.planalto.gov.br/ccivil_03/_ato2019-2022/2021/lei/L14133.htm</vt:lpwstr>
      </vt:variant>
      <vt:variant>
        <vt:lpwstr>art68</vt:lpwstr>
      </vt:variant>
      <vt:variant>
        <vt:i4>2883683</vt:i4>
      </vt:variant>
      <vt:variant>
        <vt:i4>93</vt:i4>
      </vt:variant>
      <vt:variant>
        <vt:i4>0</vt:i4>
      </vt:variant>
      <vt:variant>
        <vt:i4>5</vt:i4>
      </vt:variant>
      <vt:variant>
        <vt:lpwstr>http://www.planalto.gov.br/ccivil_03/_ato2019-2022/2021/lei/L14133.htm</vt:lpwstr>
      </vt:variant>
      <vt:variant>
        <vt:lpwstr>art75</vt:lpwstr>
      </vt:variant>
      <vt:variant>
        <vt:i4>5111873</vt:i4>
      </vt:variant>
      <vt:variant>
        <vt:i4>90</vt:i4>
      </vt:variant>
      <vt:variant>
        <vt:i4>0</vt:i4>
      </vt:variant>
      <vt:variant>
        <vt:i4>5</vt:i4>
      </vt:variant>
      <vt:variant>
        <vt:lpwstr>https://www.gov.br/compras/pt-br/acesso-a-informacao/legislacao/instrucoes-normativas/instrucao-normativa-seges-me-no-77-de-4-de-novembro-de-2022</vt:lpwstr>
      </vt:variant>
      <vt:variant>
        <vt:lpwstr/>
      </vt:variant>
      <vt:variant>
        <vt:i4>1638487</vt:i4>
      </vt:variant>
      <vt:variant>
        <vt:i4>87</vt:i4>
      </vt:variant>
      <vt:variant>
        <vt:i4>0</vt:i4>
      </vt:variant>
      <vt:variant>
        <vt:i4>5</vt:i4>
      </vt:variant>
      <vt:variant>
        <vt:lpwstr>http://www.planalto.gov.br/ccivil_03/_ato2019-2022/2021/lei/L14133.htm</vt:lpwstr>
      </vt:variant>
      <vt:variant>
        <vt:lpwstr>art143</vt:lpwstr>
      </vt:variant>
      <vt:variant>
        <vt:i4>2687074</vt:i4>
      </vt:variant>
      <vt:variant>
        <vt:i4>84</vt:i4>
      </vt:variant>
      <vt:variant>
        <vt:i4>0</vt:i4>
      </vt:variant>
      <vt:variant>
        <vt:i4>5</vt:i4>
      </vt:variant>
      <vt:variant>
        <vt:lpwstr>http://www.planalto.gov.br/ccivil_03/_ato2019-2022/2022/decreto/D11246.htm</vt:lpwstr>
      </vt:variant>
      <vt:variant>
        <vt:lpwstr>art21</vt:lpwstr>
      </vt:variant>
      <vt:variant>
        <vt:i4>1245266</vt:i4>
      </vt:variant>
      <vt:variant>
        <vt:i4>81</vt:i4>
      </vt:variant>
      <vt:variant>
        <vt:i4>0</vt:i4>
      </vt:variant>
      <vt:variant>
        <vt:i4>5</vt:i4>
      </vt:variant>
      <vt:variant>
        <vt:lpwstr>http://www.planalto.gov.br/ccivil_03/_ato2019-2022/2021/lei/L14133.htm</vt:lpwstr>
      </vt:variant>
      <vt:variant>
        <vt:lpwstr>art119</vt:lpwstr>
      </vt:variant>
      <vt:variant>
        <vt:i4>2687074</vt:i4>
      </vt:variant>
      <vt:variant>
        <vt:i4>78</vt:i4>
      </vt:variant>
      <vt:variant>
        <vt:i4>0</vt:i4>
      </vt:variant>
      <vt:variant>
        <vt:i4>5</vt:i4>
      </vt:variant>
      <vt:variant>
        <vt:lpwstr>http://www.planalto.gov.br/ccivil_03/_ato2019-2022/2022/decreto/D11246.htm</vt:lpwstr>
      </vt:variant>
      <vt:variant>
        <vt:lpwstr>art23</vt:lpwstr>
      </vt:variant>
      <vt:variant>
        <vt:i4>2687074</vt:i4>
      </vt:variant>
      <vt:variant>
        <vt:i4>75</vt:i4>
      </vt:variant>
      <vt:variant>
        <vt:i4>0</vt:i4>
      </vt:variant>
      <vt:variant>
        <vt:i4>5</vt:i4>
      </vt:variant>
      <vt:variant>
        <vt:lpwstr>http://www.planalto.gov.br/ccivil_03/_ato2019-2022/2022/decreto/D11246.htm</vt:lpwstr>
      </vt:variant>
      <vt:variant>
        <vt:lpwstr>art22</vt:lpwstr>
      </vt:variant>
      <vt:variant>
        <vt:i4>2687074</vt:i4>
      </vt:variant>
      <vt:variant>
        <vt:i4>72</vt:i4>
      </vt:variant>
      <vt:variant>
        <vt:i4>0</vt:i4>
      </vt:variant>
      <vt:variant>
        <vt:i4>5</vt:i4>
      </vt:variant>
      <vt:variant>
        <vt:lpwstr>http://www.planalto.gov.br/ccivil_03/_ato2019-2022/2022/decreto/D11246.htm</vt:lpwstr>
      </vt:variant>
      <vt:variant>
        <vt:lpwstr>art22</vt:lpwstr>
      </vt:variant>
      <vt:variant>
        <vt:i4>1704023</vt:i4>
      </vt:variant>
      <vt:variant>
        <vt:i4>69</vt:i4>
      </vt:variant>
      <vt:variant>
        <vt:i4>0</vt:i4>
      </vt:variant>
      <vt:variant>
        <vt:i4>5</vt:i4>
      </vt:variant>
      <vt:variant>
        <vt:lpwstr>http://www.planalto.gov.br/ccivil_03/_ato2019-2022/2021/lei/L14133.htm</vt:lpwstr>
      </vt:variant>
      <vt:variant>
        <vt:lpwstr>art140</vt:lpwstr>
      </vt:variant>
      <vt:variant>
        <vt:i4>2687074</vt:i4>
      </vt:variant>
      <vt:variant>
        <vt:i4>66</vt:i4>
      </vt:variant>
      <vt:variant>
        <vt:i4>0</vt:i4>
      </vt:variant>
      <vt:variant>
        <vt:i4>5</vt:i4>
      </vt:variant>
      <vt:variant>
        <vt:lpwstr>http://www.planalto.gov.br/ccivil_03/_ato2019-2022/2022/decreto/D11246.htm</vt:lpwstr>
      </vt:variant>
      <vt:variant>
        <vt:lpwstr>art21</vt:lpwstr>
      </vt:variant>
      <vt:variant>
        <vt:i4>2687074</vt:i4>
      </vt:variant>
      <vt:variant>
        <vt:i4>63</vt:i4>
      </vt:variant>
      <vt:variant>
        <vt:i4>0</vt:i4>
      </vt:variant>
      <vt:variant>
        <vt:i4>5</vt:i4>
      </vt:variant>
      <vt:variant>
        <vt:lpwstr>http://www.planalto.gov.br/ccivil_03/_ato2019-2022/2022/decreto/D11246.htm</vt:lpwstr>
      </vt:variant>
      <vt:variant>
        <vt:lpwstr>art22</vt:lpwstr>
      </vt:variant>
      <vt:variant>
        <vt:i4>2687074</vt:i4>
      </vt:variant>
      <vt:variant>
        <vt:i4>60</vt:i4>
      </vt:variant>
      <vt:variant>
        <vt:i4>0</vt:i4>
      </vt:variant>
      <vt:variant>
        <vt:i4>5</vt:i4>
      </vt:variant>
      <vt:variant>
        <vt:lpwstr>http://www.planalto.gov.br/ccivil_03/_ato2019-2022/2022/decreto/D11246.htm</vt:lpwstr>
      </vt:variant>
      <vt:variant>
        <vt:lpwstr>art21</vt:lpwstr>
      </vt:variant>
      <vt:variant>
        <vt:i4>1179734</vt:i4>
      </vt:variant>
      <vt:variant>
        <vt:i4>57</vt:i4>
      </vt:variant>
      <vt:variant>
        <vt:i4>0</vt:i4>
      </vt:variant>
      <vt:variant>
        <vt:i4>5</vt:i4>
      </vt:variant>
      <vt:variant>
        <vt:lpwstr>http://www.planalto.gov.br/ccivil_03/_ato2019-2022/2021/lei/L14133.htm</vt:lpwstr>
      </vt:variant>
      <vt:variant>
        <vt:lpwstr>art158</vt:lpwstr>
      </vt:variant>
      <vt:variant>
        <vt:i4>2687074</vt:i4>
      </vt:variant>
      <vt:variant>
        <vt:i4>54</vt:i4>
      </vt:variant>
      <vt:variant>
        <vt:i4>0</vt:i4>
      </vt:variant>
      <vt:variant>
        <vt:i4>5</vt:i4>
      </vt:variant>
      <vt:variant>
        <vt:lpwstr>http://www.planalto.gov.br/ccivil_03/_ato2019-2022/2022/decreto/D11246.htm</vt:lpwstr>
      </vt:variant>
      <vt:variant>
        <vt:lpwstr>art21</vt:lpwstr>
      </vt:variant>
      <vt:variant>
        <vt:i4>2687074</vt:i4>
      </vt:variant>
      <vt:variant>
        <vt:i4>51</vt:i4>
      </vt:variant>
      <vt:variant>
        <vt:i4>0</vt:i4>
      </vt:variant>
      <vt:variant>
        <vt:i4>5</vt:i4>
      </vt:variant>
      <vt:variant>
        <vt:lpwstr>http://www.planalto.gov.br/ccivil_03/_ato2019-2022/2022/decreto/D11246.htm</vt:lpwstr>
      </vt:variant>
      <vt:variant>
        <vt:lpwstr>art21</vt:lpwstr>
      </vt:variant>
      <vt:variant>
        <vt:i4>2687074</vt:i4>
      </vt:variant>
      <vt:variant>
        <vt:i4>48</vt:i4>
      </vt:variant>
      <vt:variant>
        <vt:i4>0</vt:i4>
      </vt:variant>
      <vt:variant>
        <vt:i4>5</vt:i4>
      </vt:variant>
      <vt:variant>
        <vt:lpwstr>http://www.planalto.gov.br/ccivil_03/_ato2019-2022/2022/decreto/D11246.htm</vt:lpwstr>
      </vt:variant>
      <vt:variant>
        <vt:lpwstr>art21</vt:lpwstr>
      </vt:variant>
      <vt:variant>
        <vt:i4>2687074</vt:i4>
      </vt:variant>
      <vt:variant>
        <vt:i4>45</vt:i4>
      </vt:variant>
      <vt:variant>
        <vt:i4>0</vt:i4>
      </vt:variant>
      <vt:variant>
        <vt:i4>5</vt:i4>
      </vt:variant>
      <vt:variant>
        <vt:lpwstr>http://www.planalto.gov.br/ccivil_03/_ato2019-2022/2022/decreto/D11246.htm</vt:lpwstr>
      </vt:variant>
      <vt:variant>
        <vt:lpwstr>art23</vt:lpwstr>
      </vt:variant>
      <vt:variant>
        <vt:i4>2687074</vt:i4>
      </vt:variant>
      <vt:variant>
        <vt:i4>42</vt:i4>
      </vt:variant>
      <vt:variant>
        <vt:i4>0</vt:i4>
      </vt:variant>
      <vt:variant>
        <vt:i4>5</vt:i4>
      </vt:variant>
      <vt:variant>
        <vt:lpwstr>http://www.planalto.gov.br/ccivil_03/_ato2019-2022/2022/decreto/D11246.htm</vt:lpwstr>
      </vt:variant>
      <vt:variant>
        <vt:lpwstr>art23</vt:lpwstr>
      </vt:variant>
      <vt:variant>
        <vt:i4>2687074</vt:i4>
      </vt:variant>
      <vt:variant>
        <vt:i4>39</vt:i4>
      </vt:variant>
      <vt:variant>
        <vt:i4>0</vt:i4>
      </vt:variant>
      <vt:variant>
        <vt:i4>5</vt:i4>
      </vt:variant>
      <vt:variant>
        <vt:lpwstr>http://www.planalto.gov.br/ccivil_03/_ato2019-2022/2022/decreto/D11246.htm</vt:lpwstr>
      </vt:variant>
      <vt:variant>
        <vt:lpwstr>art21</vt:lpwstr>
      </vt:variant>
      <vt:variant>
        <vt:i4>2687074</vt:i4>
      </vt:variant>
      <vt:variant>
        <vt:i4>36</vt:i4>
      </vt:variant>
      <vt:variant>
        <vt:i4>0</vt:i4>
      </vt:variant>
      <vt:variant>
        <vt:i4>5</vt:i4>
      </vt:variant>
      <vt:variant>
        <vt:lpwstr>http://www.planalto.gov.br/ccivil_03/_ato2019-2022/2022/decreto/D11246.htm</vt:lpwstr>
      </vt:variant>
      <vt:variant>
        <vt:lpwstr>art22</vt:lpwstr>
      </vt:variant>
      <vt:variant>
        <vt:i4>2687074</vt:i4>
      </vt:variant>
      <vt:variant>
        <vt:i4>33</vt:i4>
      </vt:variant>
      <vt:variant>
        <vt:i4>0</vt:i4>
      </vt:variant>
      <vt:variant>
        <vt:i4>5</vt:i4>
      </vt:variant>
      <vt:variant>
        <vt:lpwstr>http://www.planalto.gov.br/ccivil_03/_ato2019-2022/2022/decreto/D11246.htm</vt:lpwstr>
      </vt:variant>
      <vt:variant>
        <vt:lpwstr>art22</vt:lpwstr>
      </vt:variant>
      <vt:variant>
        <vt:i4>2687074</vt:i4>
      </vt:variant>
      <vt:variant>
        <vt:i4>30</vt:i4>
      </vt:variant>
      <vt:variant>
        <vt:i4>0</vt:i4>
      </vt:variant>
      <vt:variant>
        <vt:i4>5</vt:i4>
      </vt:variant>
      <vt:variant>
        <vt:lpwstr>http://www.planalto.gov.br/ccivil_03/_ato2019-2022/2022/decreto/D11246.htm</vt:lpwstr>
      </vt:variant>
      <vt:variant>
        <vt:lpwstr>art22</vt:lpwstr>
      </vt:variant>
      <vt:variant>
        <vt:i4>2687074</vt:i4>
      </vt:variant>
      <vt:variant>
        <vt:i4>27</vt:i4>
      </vt:variant>
      <vt:variant>
        <vt:i4>0</vt:i4>
      </vt:variant>
      <vt:variant>
        <vt:i4>5</vt:i4>
      </vt:variant>
      <vt:variant>
        <vt:lpwstr>http://www.planalto.gov.br/ccivil_03/_ato2019-2022/2022/decreto/D11246.htm</vt:lpwstr>
      </vt:variant>
      <vt:variant>
        <vt:lpwstr>art22</vt:lpwstr>
      </vt:variant>
      <vt:variant>
        <vt:i4>2687074</vt:i4>
      </vt:variant>
      <vt:variant>
        <vt:i4>24</vt:i4>
      </vt:variant>
      <vt:variant>
        <vt:i4>0</vt:i4>
      </vt:variant>
      <vt:variant>
        <vt:i4>5</vt:i4>
      </vt:variant>
      <vt:variant>
        <vt:lpwstr>http://www.planalto.gov.br/ccivil_03/_ato2019-2022/2022/decreto/D11246.htm</vt:lpwstr>
      </vt:variant>
      <vt:variant>
        <vt:lpwstr>art22</vt:lpwstr>
      </vt:variant>
      <vt:variant>
        <vt:i4>2883829</vt:i4>
      </vt:variant>
      <vt:variant>
        <vt:i4>21</vt:i4>
      </vt:variant>
      <vt:variant>
        <vt:i4>0</vt:i4>
      </vt:variant>
      <vt:variant>
        <vt:i4>5</vt:i4>
      </vt:variant>
      <vt:variant>
        <vt:lpwstr>http://www.planalto.gov.br/ccivil_03/_ato2019-2022/2021/lei/L14133.htm</vt:lpwstr>
      </vt:variant>
      <vt:variant>
        <vt:lpwstr>art117§1</vt:lpwstr>
      </vt:variant>
      <vt:variant>
        <vt:i4>2687074</vt:i4>
      </vt:variant>
      <vt:variant>
        <vt:i4>18</vt:i4>
      </vt:variant>
      <vt:variant>
        <vt:i4>0</vt:i4>
      </vt:variant>
      <vt:variant>
        <vt:i4>5</vt:i4>
      </vt:variant>
      <vt:variant>
        <vt:lpwstr>http://www.planalto.gov.br/ccivil_03/_ato2019-2022/2022/decreto/D11246.htm</vt:lpwstr>
      </vt:variant>
      <vt:variant>
        <vt:lpwstr>art22</vt:lpwstr>
      </vt:variant>
      <vt:variant>
        <vt:i4>1900626</vt:i4>
      </vt:variant>
      <vt:variant>
        <vt:i4>15</vt:i4>
      </vt:variant>
      <vt:variant>
        <vt:i4>0</vt:i4>
      </vt:variant>
      <vt:variant>
        <vt:i4>5</vt:i4>
      </vt:variant>
      <vt:variant>
        <vt:lpwstr>http://www.planalto.gov.br/ccivil_03/_ato2019-2022/2021/lei/L14133.htm</vt:lpwstr>
      </vt:variant>
      <vt:variant>
        <vt:lpwstr>art117</vt:lpwstr>
      </vt:variant>
      <vt:variant>
        <vt:i4>4980850</vt:i4>
      </vt:variant>
      <vt:variant>
        <vt:i4>12</vt:i4>
      </vt:variant>
      <vt:variant>
        <vt:i4>0</vt:i4>
      </vt:variant>
      <vt:variant>
        <vt:i4>5</vt:i4>
      </vt:variant>
      <vt:variant>
        <vt:lpwstr>https://www.planalto.gov.br/ccivil_03/leis/l8078compilado.htm</vt:lpwstr>
      </vt:variant>
      <vt:variant>
        <vt:lpwstr/>
      </vt:variant>
      <vt:variant>
        <vt:i4>8912979</vt:i4>
      </vt:variant>
      <vt:variant>
        <vt:i4>9</vt:i4>
      </vt:variant>
      <vt:variant>
        <vt:i4>0</vt:i4>
      </vt:variant>
      <vt:variant>
        <vt:i4>5</vt:i4>
      </vt:variant>
      <vt:variant>
        <vt:lpwstr>http://www.planalto.gov.br/ccivil_03/_ato2019-2022/2021/lei/L14133.htm</vt:lpwstr>
      </vt:variant>
      <vt:variant>
        <vt:lpwstr>art40§1</vt:lpwstr>
      </vt:variant>
      <vt:variant>
        <vt:i4>2228323</vt:i4>
      </vt:variant>
      <vt:variant>
        <vt:i4>6</vt:i4>
      </vt:variant>
      <vt:variant>
        <vt:i4>0</vt:i4>
      </vt:variant>
      <vt:variant>
        <vt:i4>5</vt:i4>
      </vt:variant>
      <vt:variant>
        <vt:lpwstr>http://www.planalto.gov.br/ccivil_03/_ato2019-2022/2021/lei/L14133.htm</vt:lpwstr>
      </vt:variant>
      <vt:variant>
        <vt:lpwstr>art96</vt:lpwstr>
      </vt:variant>
      <vt:variant>
        <vt:i4>3080291</vt:i4>
      </vt:variant>
      <vt:variant>
        <vt:i4>3</vt:i4>
      </vt:variant>
      <vt:variant>
        <vt:i4>0</vt:i4>
      </vt:variant>
      <vt:variant>
        <vt:i4>5</vt:i4>
      </vt:variant>
      <vt:variant>
        <vt:lpwstr>http://www.planalto.gov.br/ccivil_03/_ato2019-2022/2021/lei/L14133.htm</vt:lpwstr>
      </vt:variant>
      <vt:variant>
        <vt:lpwstr>art41</vt:lpwstr>
      </vt:variant>
      <vt:variant>
        <vt:i4>5898337</vt:i4>
      </vt:variant>
      <vt:variant>
        <vt:i4>0</vt:i4>
      </vt:variant>
      <vt:variant>
        <vt:i4>0</vt:i4>
      </vt:variant>
      <vt:variant>
        <vt:i4>5</vt:i4>
      </vt:variant>
      <vt:variant>
        <vt:lpwstr>https://www.gov.br/agu/pt-br/composicao/cgu/cgu/guias/gncs_082022.pdf</vt:lpwstr>
      </vt:variant>
      <vt:variant>
        <vt:lpwstr/>
      </vt:variant>
      <vt:variant>
        <vt:i4>3932269</vt:i4>
      </vt:variant>
      <vt:variant>
        <vt:i4>360</vt:i4>
      </vt:variant>
      <vt:variant>
        <vt:i4>0</vt:i4>
      </vt:variant>
      <vt:variant>
        <vt:i4>5</vt:i4>
      </vt:variant>
      <vt:variant>
        <vt:lpwstr>https://www.gov.br/compras/pt-br/acesso-a-informacao/legislacao/instrucoes-normativas/instrucao-normativa-seges-me-no-81-de-25-de-novembro-de-2022</vt:lpwstr>
      </vt:variant>
      <vt:variant>
        <vt:lpwstr>art10</vt:lpwstr>
      </vt:variant>
      <vt:variant>
        <vt:i4>6422634</vt:i4>
      </vt:variant>
      <vt:variant>
        <vt:i4>357</vt:i4>
      </vt:variant>
      <vt:variant>
        <vt:i4>0</vt:i4>
      </vt:variant>
      <vt:variant>
        <vt:i4>5</vt:i4>
      </vt:variant>
      <vt:variant>
        <vt:lpwstr>https://www.planalto.gov.br/ccivil_03/_ato2011-2014/2011/lei/l12527.htm</vt:lpwstr>
      </vt:variant>
      <vt:variant>
        <vt:lpwstr/>
      </vt:variant>
      <vt:variant>
        <vt:i4>6881398</vt:i4>
      </vt:variant>
      <vt:variant>
        <vt:i4>354</vt:i4>
      </vt:variant>
      <vt:variant>
        <vt:i4>0</vt:i4>
      </vt:variant>
      <vt:variant>
        <vt:i4>5</vt:i4>
      </vt:variant>
      <vt:variant>
        <vt:lpwstr>http://www.planalto.gov.br/ccivil_03/_ato2019-2022/2021/lei/L14133.htm</vt:lpwstr>
      </vt:variant>
      <vt:variant>
        <vt:lpwstr/>
      </vt:variant>
      <vt:variant>
        <vt:i4>3473517</vt:i4>
      </vt:variant>
      <vt:variant>
        <vt:i4>351</vt:i4>
      </vt:variant>
      <vt:variant>
        <vt:i4>0</vt:i4>
      </vt:variant>
      <vt:variant>
        <vt:i4>5</vt:i4>
      </vt:variant>
      <vt:variant>
        <vt:lpwstr>https://www.gov.br/compras/pt-br/acesso-a-informacao/legislacao/instrucoes-normativas/instrucao-normativa-seges-me-no-81-de-25-de-novembro-de-2022</vt:lpwstr>
      </vt:variant>
      <vt:variant>
        <vt:lpwstr>art8</vt:lpwstr>
      </vt:variant>
      <vt:variant>
        <vt:i4>6881398</vt:i4>
      </vt:variant>
      <vt:variant>
        <vt:i4>348</vt:i4>
      </vt:variant>
      <vt:variant>
        <vt:i4>0</vt:i4>
      </vt:variant>
      <vt:variant>
        <vt:i4>5</vt:i4>
      </vt:variant>
      <vt:variant>
        <vt:lpwstr>http://www.planalto.gov.br/ccivil_03/_ato2019-2022/2021/lei/L14133.htm</vt:lpwstr>
      </vt:variant>
      <vt:variant>
        <vt:lpwstr/>
      </vt:variant>
      <vt:variant>
        <vt:i4>6881398</vt:i4>
      </vt:variant>
      <vt:variant>
        <vt:i4>345</vt:i4>
      </vt:variant>
      <vt:variant>
        <vt:i4>0</vt:i4>
      </vt:variant>
      <vt:variant>
        <vt:i4>5</vt:i4>
      </vt:variant>
      <vt:variant>
        <vt:lpwstr>http://www.planalto.gov.br/ccivil_03/_ato2019-2022/2021/lei/L14133.htm</vt:lpwstr>
      </vt:variant>
      <vt:variant>
        <vt:lpwstr/>
      </vt:variant>
      <vt:variant>
        <vt:i4>6684787</vt:i4>
      </vt:variant>
      <vt:variant>
        <vt:i4>342</vt:i4>
      </vt:variant>
      <vt:variant>
        <vt:i4>0</vt:i4>
      </vt:variant>
      <vt:variant>
        <vt:i4>5</vt:i4>
      </vt:variant>
      <vt:variant>
        <vt:lpwstr>http://www.planalto.gov.br/ccivil_03/_ato2019-2022/2021/decreto/D10922.htm</vt:lpwstr>
      </vt:variant>
      <vt:variant>
        <vt:lpwstr/>
      </vt:variant>
      <vt:variant>
        <vt:i4>6881398</vt:i4>
      </vt:variant>
      <vt:variant>
        <vt:i4>339</vt:i4>
      </vt:variant>
      <vt:variant>
        <vt:i4>0</vt:i4>
      </vt:variant>
      <vt:variant>
        <vt:i4>5</vt:i4>
      </vt:variant>
      <vt:variant>
        <vt:lpwstr>http://www.planalto.gov.br/ccivil_03/_ato2019-2022/2021/lei/L14133.htm</vt:lpwstr>
      </vt:variant>
      <vt:variant>
        <vt:lpwstr/>
      </vt:variant>
      <vt:variant>
        <vt:i4>6881398</vt:i4>
      </vt:variant>
      <vt:variant>
        <vt:i4>336</vt:i4>
      </vt:variant>
      <vt:variant>
        <vt:i4>0</vt:i4>
      </vt:variant>
      <vt:variant>
        <vt:i4>5</vt:i4>
      </vt:variant>
      <vt:variant>
        <vt:lpwstr>http://www.planalto.gov.br/ccivil_03/_ato2019-2022/2021/lei/L14133.htm</vt:lpwstr>
      </vt:variant>
      <vt:variant>
        <vt:lpwstr/>
      </vt:variant>
      <vt:variant>
        <vt:i4>6422582</vt:i4>
      </vt:variant>
      <vt:variant>
        <vt:i4>333</vt:i4>
      </vt:variant>
      <vt:variant>
        <vt:i4>0</vt:i4>
      </vt:variant>
      <vt:variant>
        <vt:i4>5</vt:i4>
      </vt:variant>
      <vt:variant>
        <vt:lpwstr>https://www.gov.br/compras/pt-br/acesso-a-informacao/legislacao/instrucoes-normativas/instrucao-normativa-no-73-de-5-de-agosto-de-2020</vt:lpwstr>
      </vt:variant>
      <vt:variant>
        <vt:lpwstr/>
      </vt:variant>
      <vt:variant>
        <vt:i4>2687075</vt:i4>
      </vt:variant>
      <vt:variant>
        <vt:i4>330</vt:i4>
      </vt:variant>
      <vt:variant>
        <vt:i4>0</vt:i4>
      </vt:variant>
      <vt:variant>
        <vt:i4>5</vt:i4>
      </vt:variant>
      <vt:variant>
        <vt:lpwstr>http://www.planalto.gov.br/ccivil_03/_ato2019-2022/2021/lei/L14133.htm</vt:lpwstr>
      </vt:variant>
      <vt:variant>
        <vt:lpwstr>art24</vt:lpwstr>
      </vt:variant>
      <vt:variant>
        <vt:i4>8323192</vt:i4>
      </vt:variant>
      <vt:variant>
        <vt:i4>327</vt:i4>
      </vt:variant>
      <vt:variant>
        <vt:i4>0</vt:i4>
      </vt:variant>
      <vt:variant>
        <vt:i4>5</vt:i4>
      </vt:variant>
      <vt:variant>
        <vt:lpwstr>https://www.gov.br/compras/pt-br/acesso-a-informacao/legislacao/instrucoes-normativas/instrucao-normativa-seges-me-no-81-de-25-de-novembro-de-2022</vt:lpwstr>
      </vt:variant>
      <vt:variant>
        <vt:lpwstr/>
      </vt:variant>
      <vt:variant>
        <vt:i4>2228328</vt:i4>
      </vt:variant>
      <vt:variant>
        <vt:i4>324</vt:i4>
      </vt:variant>
      <vt:variant>
        <vt:i4>0</vt:i4>
      </vt:variant>
      <vt:variant>
        <vt:i4>5</vt:i4>
      </vt:variant>
      <vt:variant>
        <vt:lpwstr>https://www.gov.br/compras/pt-br/acesso-a-informacao/legislacao/instrucoes-normativas/instrucao-normativa-seges-me-no-65-de-7-de-julho-de-2021</vt:lpwstr>
      </vt:variant>
      <vt:variant>
        <vt:lpwstr/>
      </vt:variant>
      <vt:variant>
        <vt:i4>2687075</vt:i4>
      </vt:variant>
      <vt:variant>
        <vt:i4>321</vt:i4>
      </vt:variant>
      <vt:variant>
        <vt:i4>0</vt:i4>
      </vt:variant>
      <vt:variant>
        <vt:i4>5</vt:i4>
      </vt:variant>
      <vt:variant>
        <vt:lpwstr>http://www.planalto.gov.br/ccivil_03/_ato2019-2022/2021/lei/L14133.htm</vt:lpwstr>
      </vt:variant>
      <vt:variant>
        <vt:lpwstr>art23</vt:lpwstr>
      </vt:variant>
      <vt:variant>
        <vt:i4>9044052</vt:i4>
      </vt:variant>
      <vt:variant>
        <vt:i4>318</vt:i4>
      </vt:variant>
      <vt:variant>
        <vt:i4>0</vt:i4>
      </vt:variant>
      <vt:variant>
        <vt:i4>5</vt:i4>
      </vt:variant>
      <vt:variant>
        <vt:lpwstr>http://www.planalto.gov.br/ccivil_03/_ato2019-2022/2021/lei/L14133.htm</vt:lpwstr>
      </vt:variant>
      <vt:variant>
        <vt:lpwstr>art67§9</vt:lpwstr>
      </vt:variant>
      <vt:variant>
        <vt:i4>5046394</vt:i4>
      </vt:variant>
      <vt:variant>
        <vt:i4>315</vt:i4>
      </vt:variant>
      <vt:variant>
        <vt:i4>0</vt:i4>
      </vt:variant>
      <vt:variant>
        <vt:i4>5</vt:i4>
      </vt:variant>
      <vt:variant>
        <vt:lpwstr>http://www.planalto.gov.br/ccivil_03/leis/l6360.htm</vt:lpwstr>
      </vt:variant>
      <vt:variant>
        <vt:lpwstr/>
      </vt:variant>
      <vt:variant>
        <vt:i4>2949219</vt:i4>
      </vt:variant>
      <vt:variant>
        <vt:i4>312</vt:i4>
      </vt:variant>
      <vt:variant>
        <vt:i4>0</vt:i4>
      </vt:variant>
      <vt:variant>
        <vt:i4>5</vt:i4>
      </vt:variant>
      <vt:variant>
        <vt:lpwstr>http://www.planalto.gov.br/ccivil_03/_ato2019-2022/2021/lei/L14133.htm</vt:lpwstr>
      </vt:variant>
      <vt:variant>
        <vt:lpwstr>art67</vt:lpwstr>
      </vt:variant>
      <vt:variant>
        <vt:i4>5308439</vt:i4>
      </vt:variant>
      <vt:variant>
        <vt:i4>309</vt:i4>
      </vt:variant>
      <vt:variant>
        <vt:i4>0</vt:i4>
      </vt:variant>
      <vt:variant>
        <vt:i4>5</vt:i4>
      </vt:variant>
      <vt:variant>
        <vt:lpwstr>https://antigo.agu.gov.br/page/atos/detalhe/idato/1778660</vt:lpwstr>
      </vt:variant>
      <vt:variant>
        <vt:lpwstr/>
      </vt:variant>
      <vt:variant>
        <vt:i4>1900593</vt:i4>
      </vt:variant>
      <vt:variant>
        <vt:i4>306</vt:i4>
      </vt:variant>
      <vt:variant>
        <vt:i4>0</vt:i4>
      </vt:variant>
      <vt:variant>
        <vt:i4>5</vt:i4>
      </vt:variant>
      <vt:variant>
        <vt:lpwstr>https://sapiens.agu.gov.br/valida_publico?id=701283242</vt:lpwstr>
      </vt:variant>
      <vt:variant>
        <vt:lpwstr/>
      </vt:variant>
      <vt:variant>
        <vt:i4>9044052</vt:i4>
      </vt:variant>
      <vt:variant>
        <vt:i4>303</vt:i4>
      </vt:variant>
      <vt:variant>
        <vt:i4>0</vt:i4>
      </vt:variant>
      <vt:variant>
        <vt:i4>5</vt:i4>
      </vt:variant>
      <vt:variant>
        <vt:lpwstr>http://www.planalto.gov.br/ccivil_03/_ato2019-2022/2021/lei/L14133.htm</vt:lpwstr>
      </vt:variant>
      <vt:variant>
        <vt:lpwstr>art67§9</vt:lpwstr>
      </vt:variant>
      <vt:variant>
        <vt:i4>8192127</vt:i4>
      </vt:variant>
      <vt:variant>
        <vt:i4>300</vt:i4>
      </vt:variant>
      <vt:variant>
        <vt:i4>0</vt:i4>
      </vt:variant>
      <vt:variant>
        <vt:i4>5</vt:i4>
      </vt:variant>
      <vt:variant>
        <vt:lpwstr>https://www.gov.br/compras/pt-br/acesso-a-informacao/legislacao/instrucoes-normativas/instrucao-normativa-seges-me-no-116-de-21-de-dezembro-de-2021</vt:lpwstr>
      </vt:variant>
      <vt:variant>
        <vt:lpwstr/>
      </vt:variant>
      <vt:variant>
        <vt:i4>9044052</vt:i4>
      </vt:variant>
      <vt:variant>
        <vt:i4>297</vt:i4>
      </vt:variant>
      <vt:variant>
        <vt:i4>0</vt:i4>
      </vt:variant>
      <vt:variant>
        <vt:i4>5</vt:i4>
      </vt:variant>
      <vt:variant>
        <vt:lpwstr>http://www.planalto.gov.br/ccivil_03/_ato2019-2022/2021/lei/L14133.htm</vt:lpwstr>
      </vt:variant>
      <vt:variant>
        <vt:lpwstr>art67§2</vt:lpwstr>
      </vt:variant>
      <vt:variant>
        <vt:i4>9044058</vt:i4>
      </vt:variant>
      <vt:variant>
        <vt:i4>294</vt:i4>
      </vt:variant>
      <vt:variant>
        <vt:i4>0</vt:i4>
      </vt:variant>
      <vt:variant>
        <vt:i4>5</vt:i4>
      </vt:variant>
      <vt:variant>
        <vt:lpwstr>http://www.planalto.gov.br/ccivil_03/_ato2019-2022/2021/lei/L14133.htm</vt:lpwstr>
      </vt:variant>
      <vt:variant>
        <vt:lpwstr>art69§1</vt:lpwstr>
      </vt:variant>
      <vt:variant>
        <vt:i4>2097176</vt:i4>
      </vt:variant>
      <vt:variant>
        <vt:i4>291</vt:i4>
      </vt:variant>
      <vt:variant>
        <vt:i4>0</vt:i4>
      </vt:variant>
      <vt:variant>
        <vt:i4>5</vt:i4>
      </vt:variant>
      <vt:variant>
        <vt:lpwstr>https://www.planalto.gov.br/ccivil_03/constituicao/constituicao.htm</vt:lpwstr>
      </vt:variant>
      <vt:variant>
        <vt:lpwstr/>
      </vt:variant>
      <vt:variant>
        <vt:i4>2883683</vt:i4>
      </vt:variant>
      <vt:variant>
        <vt:i4>288</vt:i4>
      </vt:variant>
      <vt:variant>
        <vt:i4>0</vt:i4>
      </vt:variant>
      <vt:variant>
        <vt:i4>5</vt:i4>
      </vt:variant>
      <vt:variant>
        <vt:lpwstr>http://www.planalto.gov.br/ccivil_03/_ato2019-2022/2021/lei/L14133.htm</vt:lpwstr>
      </vt:variant>
      <vt:variant>
        <vt:lpwstr>art70</vt:lpwstr>
      </vt:variant>
      <vt:variant>
        <vt:i4>2949219</vt:i4>
      </vt:variant>
      <vt:variant>
        <vt:i4>285</vt:i4>
      </vt:variant>
      <vt:variant>
        <vt:i4>0</vt:i4>
      </vt:variant>
      <vt:variant>
        <vt:i4>5</vt:i4>
      </vt:variant>
      <vt:variant>
        <vt:lpwstr>http://www.planalto.gov.br/ccivil_03/_ato2019-2022/2021/lei/L14133.htm</vt:lpwstr>
      </vt:variant>
      <vt:variant>
        <vt:lpwstr>art68</vt:lpwstr>
      </vt:variant>
      <vt:variant>
        <vt:i4>3604563</vt:i4>
      </vt:variant>
      <vt:variant>
        <vt:i4>282</vt:i4>
      </vt:variant>
      <vt:variant>
        <vt:i4>0</vt:i4>
      </vt:variant>
      <vt:variant>
        <vt:i4>5</vt:i4>
      </vt:variant>
      <vt:variant>
        <vt:lpwstr>https://www.planalto.gov.br/ccivil_03/leis/l5172compilado.htm</vt:lpwstr>
      </vt:variant>
      <vt:variant>
        <vt:lpwstr>art193</vt:lpwstr>
      </vt:variant>
      <vt:variant>
        <vt:i4>2949219</vt:i4>
      </vt:variant>
      <vt:variant>
        <vt:i4>279</vt:i4>
      </vt:variant>
      <vt:variant>
        <vt:i4>0</vt:i4>
      </vt:variant>
      <vt:variant>
        <vt:i4>5</vt:i4>
      </vt:variant>
      <vt:variant>
        <vt:lpwstr>http://www.planalto.gov.br/ccivil_03/_ato2019-2022/2021/lei/L14133.htm</vt:lpwstr>
      </vt:variant>
      <vt:variant>
        <vt:lpwstr>art66</vt:lpwstr>
      </vt:variant>
      <vt:variant>
        <vt:i4>7340040</vt:i4>
      </vt:variant>
      <vt:variant>
        <vt:i4>276</vt:i4>
      </vt:variant>
      <vt:variant>
        <vt:i4>0</vt:i4>
      </vt:variant>
      <vt:variant>
        <vt:i4>5</vt:i4>
      </vt:variant>
      <vt:variant>
        <vt:lpwstr>https://www.planalto.gov.br/ccivil_03/leis/2002/l10406compilada.htm</vt:lpwstr>
      </vt:variant>
      <vt:variant>
        <vt:lpwstr>art44</vt:lpwstr>
      </vt:variant>
      <vt:variant>
        <vt:i4>2752619</vt:i4>
      </vt:variant>
      <vt:variant>
        <vt:i4>273</vt:i4>
      </vt:variant>
      <vt:variant>
        <vt:i4>0</vt:i4>
      </vt:variant>
      <vt:variant>
        <vt:i4>5</vt:i4>
      </vt:variant>
      <vt:variant>
        <vt:lpwstr>http://www.planalto.gov.br/ccivil_03/_ato2019-2022/2022/lei/L14382.htm</vt:lpwstr>
      </vt:variant>
      <vt:variant>
        <vt:lpwstr>art20</vt:lpwstr>
      </vt:variant>
      <vt:variant>
        <vt:i4>2228348</vt:i4>
      </vt:variant>
      <vt:variant>
        <vt:i4>270</vt:i4>
      </vt:variant>
      <vt:variant>
        <vt:i4>0</vt:i4>
      </vt:variant>
      <vt:variant>
        <vt:i4>5</vt:i4>
      </vt:variant>
      <vt:variant>
        <vt:lpwstr>https://www.planalto.gov.br/ccivil_03/_ato2019-2022/2021/lei/L14195.htm</vt:lpwstr>
      </vt:variant>
      <vt:variant>
        <vt:lpwstr>art41</vt:lpwstr>
      </vt:variant>
      <vt:variant>
        <vt:i4>108</vt:i4>
      </vt:variant>
      <vt:variant>
        <vt:i4>267</vt:i4>
      </vt:variant>
      <vt:variant>
        <vt:i4>0</vt:i4>
      </vt:variant>
      <vt:variant>
        <vt:i4>5</vt:i4>
      </vt:variant>
      <vt:variant>
        <vt:lpwstr>http://www.planalto.gov.br/ccivil_03/leis/l9454.htm</vt:lpwstr>
      </vt:variant>
      <vt:variant>
        <vt:lpwstr>art3</vt:lpwstr>
      </vt:variant>
      <vt:variant>
        <vt:i4>3014671</vt:i4>
      </vt:variant>
      <vt:variant>
        <vt:i4>264</vt:i4>
      </vt:variant>
      <vt:variant>
        <vt:i4>0</vt:i4>
      </vt:variant>
      <vt:variant>
        <vt:i4>5</vt:i4>
      </vt:variant>
      <vt:variant>
        <vt:lpwstr>https://www.planalto.gov.br/ccivil_03/leis/1980-1988/l7116.htm</vt:lpwstr>
      </vt:variant>
      <vt:variant>
        <vt:lpwstr/>
      </vt:variant>
      <vt:variant>
        <vt:i4>7143525</vt:i4>
      </vt:variant>
      <vt:variant>
        <vt:i4>261</vt:i4>
      </vt:variant>
      <vt:variant>
        <vt:i4>0</vt:i4>
      </vt:variant>
      <vt:variant>
        <vt:i4>5</vt:i4>
      </vt:variant>
      <vt:variant>
        <vt:lpwstr>https://www.planalto.gov.br/ccivil_03/_ato2019-2022/2022/decreto/D10977.htm</vt:lpwstr>
      </vt:variant>
      <vt:variant>
        <vt:lpwstr/>
      </vt:variant>
      <vt:variant>
        <vt:i4>6881398</vt:i4>
      </vt:variant>
      <vt:variant>
        <vt:i4>258</vt:i4>
      </vt:variant>
      <vt:variant>
        <vt:i4>0</vt:i4>
      </vt:variant>
      <vt:variant>
        <vt:i4>5</vt:i4>
      </vt:variant>
      <vt:variant>
        <vt:lpwstr>http://www.planalto.gov.br/ccivil_03/_ato2019-2022/2021/lei/L14133.htm</vt:lpwstr>
      </vt:variant>
      <vt:variant>
        <vt:lpwstr/>
      </vt:variant>
      <vt:variant>
        <vt:i4>8192127</vt:i4>
      </vt:variant>
      <vt:variant>
        <vt:i4>255</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252</vt:i4>
      </vt:variant>
      <vt:variant>
        <vt:i4>0</vt:i4>
      </vt:variant>
      <vt:variant>
        <vt:i4>5</vt:i4>
      </vt:variant>
      <vt:variant>
        <vt:lpwstr>http://www.planalto.gov.br/ccivil_03/_ato2019-2022/2021/lei/L14133.htm</vt:lpwstr>
      </vt:variant>
      <vt:variant>
        <vt:lpwstr/>
      </vt:variant>
      <vt:variant>
        <vt:i4>6881398</vt:i4>
      </vt:variant>
      <vt:variant>
        <vt:i4>249</vt:i4>
      </vt:variant>
      <vt:variant>
        <vt:i4>0</vt:i4>
      </vt:variant>
      <vt:variant>
        <vt:i4>5</vt:i4>
      </vt:variant>
      <vt:variant>
        <vt:lpwstr>http://www.planalto.gov.br/ccivil_03/_ato2019-2022/2021/lei/L14133.htm</vt:lpwstr>
      </vt:variant>
      <vt:variant>
        <vt:lpwstr/>
      </vt:variant>
      <vt:variant>
        <vt:i4>6357005</vt:i4>
      </vt:variant>
      <vt:variant>
        <vt:i4>246</vt:i4>
      </vt:variant>
      <vt:variant>
        <vt:i4>0</vt:i4>
      </vt:variant>
      <vt:variant>
        <vt:i4>5</vt:i4>
      </vt:variant>
      <vt:variant>
        <vt:lpwstr>https://www.planalto.gov.br/ccivil_03/constituicao/constituicao.htm</vt:lpwstr>
      </vt:variant>
      <vt:variant>
        <vt:lpwstr>art37</vt:lpwstr>
      </vt:variant>
      <vt:variant>
        <vt:i4>655380</vt:i4>
      </vt:variant>
      <vt:variant>
        <vt:i4>243</vt:i4>
      </vt:variant>
      <vt:variant>
        <vt:i4>0</vt:i4>
      </vt:variant>
      <vt:variant>
        <vt:i4>5</vt:i4>
      </vt:variant>
      <vt:variant>
        <vt:lpwstr>https://www.gov.br/compras/pt-br/acesso-a-informacao/legislacao/instrucoes-normativas/instrucao-normativa-no-53-de-8-de-julho-de-2020</vt:lpwstr>
      </vt:variant>
      <vt:variant>
        <vt:lpwstr/>
      </vt:variant>
      <vt:variant>
        <vt:i4>5898344</vt:i4>
      </vt:variant>
      <vt:variant>
        <vt:i4>240</vt:i4>
      </vt:variant>
      <vt:variant>
        <vt:i4>0</vt:i4>
      </vt:variant>
      <vt:variant>
        <vt:i4>5</vt:i4>
      </vt:variant>
      <vt:variant>
        <vt:lpwstr>http://www.planalto.gov.br/ccivil_03/AGU/Pareceres/2019-2022/PRC-JL-01-2020.htm</vt:lpwstr>
      </vt:variant>
      <vt:variant>
        <vt:lpwstr/>
      </vt:variant>
      <vt:variant>
        <vt:i4>1376299</vt:i4>
      </vt:variant>
      <vt:variant>
        <vt:i4>237</vt:i4>
      </vt:variant>
      <vt:variant>
        <vt:i4>0</vt:i4>
      </vt:variant>
      <vt:variant>
        <vt:i4>5</vt:i4>
      </vt:variant>
      <vt:variant>
        <vt:lpwstr>https://www.planalto.gov.br/ccivil_03/leis/lcp/lcp73.htm</vt:lpwstr>
      </vt:variant>
      <vt:variant>
        <vt:lpwstr>art40</vt:lpwstr>
      </vt:variant>
      <vt:variant>
        <vt:i4>655380</vt:i4>
      </vt:variant>
      <vt:variant>
        <vt:i4>234</vt:i4>
      </vt:variant>
      <vt:variant>
        <vt:i4>0</vt:i4>
      </vt:variant>
      <vt:variant>
        <vt:i4>5</vt:i4>
      </vt:variant>
      <vt:variant>
        <vt:lpwstr>https://www.gov.br/compras/pt-br/acesso-a-informacao/legislacao/instrucoes-normativas/instrucao-normativa-no-53-de-8-de-julho-de-2020</vt:lpwstr>
      </vt:variant>
      <vt:variant>
        <vt:lpwstr/>
      </vt:variant>
      <vt:variant>
        <vt:i4>2949360</vt:i4>
      </vt:variant>
      <vt:variant>
        <vt:i4>231</vt:i4>
      </vt:variant>
      <vt:variant>
        <vt:i4>0</vt:i4>
      </vt:variant>
      <vt:variant>
        <vt:i4>5</vt:i4>
      </vt:variant>
      <vt:variant>
        <vt:lpwstr>http://www.planalto.gov.br/ccivil_03/_ato2019-2022/2021/lei/L14133.htm</vt:lpwstr>
      </vt:variant>
      <vt:variant>
        <vt:lpwstr>art145§2</vt:lpwstr>
      </vt:variant>
      <vt:variant>
        <vt:i4>2031703</vt:i4>
      </vt:variant>
      <vt:variant>
        <vt:i4>228</vt:i4>
      </vt:variant>
      <vt:variant>
        <vt:i4>0</vt:i4>
      </vt:variant>
      <vt:variant>
        <vt:i4>5</vt:i4>
      </vt:variant>
      <vt:variant>
        <vt:lpwstr>http://www.planalto.gov.br/ccivil_03/_ato2019-2022/2021/lei/L14133.htm</vt:lpwstr>
      </vt:variant>
      <vt:variant>
        <vt:lpwstr>art145</vt:lpwstr>
      </vt:variant>
      <vt:variant>
        <vt:i4>720980</vt:i4>
      </vt:variant>
      <vt:variant>
        <vt:i4>225</vt:i4>
      </vt:variant>
      <vt:variant>
        <vt:i4>0</vt:i4>
      </vt:variant>
      <vt:variant>
        <vt:i4>5</vt:i4>
      </vt:variant>
      <vt:variant>
        <vt:lpwstr>https://www.gov.br/compras/pt-br/acesso-a-informacao/legislacao/instrucoes-normativas/instrucao-normativa-seges-me-no-77-de-4-de-novembro-de-2022</vt:lpwstr>
      </vt:variant>
      <vt:variant>
        <vt:lpwstr>art7</vt:lpwstr>
      </vt:variant>
      <vt:variant>
        <vt:i4>5111873</vt:i4>
      </vt:variant>
      <vt:variant>
        <vt:i4>222</vt:i4>
      </vt:variant>
      <vt:variant>
        <vt:i4>0</vt:i4>
      </vt:variant>
      <vt:variant>
        <vt:i4>5</vt:i4>
      </vt:variant>
      <vt:variant>
        <vt:lpwstr>https://www.gov.br/compras/pt-br/acesso-a-informacao/legislacao/instrucoes-normativas/instrucao-normativa-seges-me-no-77-de-4-de-novembro-de-2022</vt:lpwstr>
      </vt:variant>
      <vt:variant>
        <vt:lpwstr/>
      </vt:variant>
      <vt:variant>
        <vt:i4>2687074</vt:i4>
      </vt:variant>
      <vt:variant>
        <vt:i4>219</vt:i4>
      </vt:variant>
      <vt:variant>
        <vt:i4>0</vt:i4>
      </vt:variant>
      <vt:variant>
        <vt:i4>5</vt:i4>
      </vt:variant>
      <vt:variant>
        <vt:lpwstr>http://www.planalto.gov.br/ccivil_03/_ato2019-2022/2022/decreto/D11246.htm</vt:lpwstr>
      </vt:variant>
      <vt:variant>
        <vt:lpwstr>art25</vt:lpwstr>
      </vt:variant>
      <vt:variant>
        <vt:i4>7733371</vt:i4>
      </vt:variant>
      <vt:variant>
        <vt:i4>216</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213</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210</vt:i4>
      </vt:variant>
      <vt:variant>
        <vt:i4>0</vt:i4>
      </vt:variant>
      <vt:variant>
        <vt:i4>5</vt:i4>
      </vt:variant>
      <vt:variant>
        <vt:lpwstr>https://www.gov.br/compras/pt-br/acesso-a-informacao/legislacao/instrucoes-normativas/instrucao-normativa-no-5-de-26-de-maio-de-2017-atualizada</vt:lpwstr>
      </vt:variant>
      <vt:variant>
        <vt:lpwstr/>
      </vt:variant>
      <vt:variant>
        <vt:i4>2752610</vt:i4>
      </vt:variant>
      <vt:variant>
        <vt:i4>207</vt:i4>
      </vt:variant>
      <vt:variant>
        <vt:i4>0</vt:i4>
      </vt:variant>
      <vt:variant>
        <vt:i4>5</vt:i4>
      </vt:variant>
      <vt:variant>
        <vt:lpwstr>http://www.planalto.gov.br/ccivil_03/_ato2019-2022/2022/decreto/D11246.htm</vt:lpwstr>
      </vt:variant>
      <vt:variant>
        <vt:lpwstr>art19</vt:lpwstr>
      </vt:variant>
      <vt:variant>
        <vt:i4>6881399</vt:i4>
      </vt:variant>
      <vt:variant>
        <vt:i4>204</vt:i4>
      </vt:variant>
      <vt:variant>
        <vt:i4>0</vt:i4>
      </vt:variant>
      <vt:variant>
        <vt:i4>5</vt:i4>
      </vt:variant>
      <vt:variant>
        <vt:lpwstr>http://www.planalto.gov.br/ccivil_03/_ato2019-2022/2022/decreto/D11246.htm</vt:lpwstr>
      </vt:variant>
      <vt:variant>
        <vt:lpwstr/>
      </vt:variant>
      <vt:variant>
        <vt:i4>2883683</vt:i4>
      </vt:variant>
      <vt:variant>
        <vt:i4>201</vt:i4>
      </vt:variant>
      <vt:variant>
        <vt:i4>0</vt:i4>
      </vt:variant>
      <vt:variant>
        <vt:i4>5</vt:i4>
      </vt:variant>
      <vt:variant>
        <vt:lpwstr>http://www.planalto.gov.br/ccivil_03/_ato2019-2022/2021/lei/L14133.htm</vt:lpwstr>
      </vt:variant>
      <vt:variant>
        <vt:lpwstr>art7</vt:lpwstr>
      </vt:variant>
      <vt:variant>
        <vt:i4>3407981</vt:i4>
      </vt:variant>
      <vt:variant>
        <vt:i4>198</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4259961</vt:i4>
      </vt:variant>
      <vt:variant>
        <vt:i4>195</vt:i4>
      </vt:variant>
      <vt:variant>
        <vt:i4>0</vt:i4>
      </vt:variant>
      <vt:variant>
        <vt:i4>5</vt:i4>
      </vt:variant>
      <vt:variant>
        <vt:lpwstr>http://www.planalto.gov.br/ccivil_03/leis/l9454.htm</vt:lpwstr>
      </vt:variant>
      <vt:variant>
        <vt:lpwstr/>
      </vt:variant>
      <vt:variant>
        <vt:i4>3014671</vt:i4>
      </vt:variant>
      <vt:variant>
        <vt:i4>192</vt:i4>
      </vt:variant>
      <vt:variant>
        <vt:i4>0</vt:i4>
      </vt:variant>
      <vt:variant>
        <vt:i4>5</vt:i4>
      </vt:variant>
      <vt:variant>
        <vt:lpwstr>https://www.planalto.gov.br/ccivil_03/LEIS/1980-1988/L7116.htm</vt:lpwstr>
      </vt:variant>
      <vt:variant>
        <vt:lpwstr/>
      </vt:variant>
      <vt:variant>
        <vt:i4>7143525</vt:i4>
      </vt:variant>
      <vt:variant>
        <vt:i4>189</vt:i4>
      </vt:variant>
      <vt:variant>
        <vt:i4>0</vt:i4>
      </vt:variant>
      <vt:variant>
        <vt:i4>5</vt:i4>
      </vt:variant>
      <vt:variant>
        <vt:lpwstr>https://www.planalto.gov.br/ccivil_03/_ato2019-2022/2022/decreto/d10977.htm</vt:lpwstr>
      </vt:variant>
      <vt:variant>
        <vt:lpwstr/>
      </vt:variant>
      <vt:variant>
        <vt:i4>5111909</vt:i4>
      </vt:variant>
      <vt:variant>
        <vt:i4>186</vt:i4>
      </vt:variant>
      <vt:variant>
        <vt:i4>0</vt:i4>
      </vt:variant>
      <vt:variant>
        <vt:i4>5</vt:i4>
      </vt:variant>
      <vt:variant>
        <vt:lpwstr>http://www.planalto.gov.br/ccivil_03/leis/l8666cons.htm</vt:lpwstr>
      </vt:variant>
      <vt:variant>
        <vt:lpwstr/>
      </vt:variant>
      <vt:variant>
        <vt:i4>9044048</vt:i4>
      </vt:variant>
      <vt:variant>
        <vt:i4>183</vt:i4>
      </vt:variant>
      <vt:variant>
        <vt:i4>0</vt:i4>
      </vt:variant>
      <vt:variant>
        <vt:i4>5</vt:i4>
      </vt:variant>
      <vt:variant>
        <vt:lpwstr>http://www.planalto.gov.br/ccivil_03/_ato2019-2022/2021/lei/L14133.htm</vt:lpwstr>
      </vt:variant>
      <vt:variant>
        <vt:lpwstr>art63§2</vt:lpwstr>
      </vt:variant>
      <vt:variant>
        <vt:i4>8716373</vt:i4>
      </vt:variant>
      <vt:variant>
        <vt:i4>180</vt:i4>
      </vt:variant>
      <vt:variant>
        <vt:i4>0</vt:i4>
      </vt:variant>
      <vt:variant>
        <vt:i4>5</vt:i4>
      </vt:variant>
      <vt:variant>
        <vt:lpwstr>http://www.planalto.gov.br/ccivil_03/_ato2019-2022/2021/lei/L14133.htm</vt:lpwstr>
      </vt:variant>
      <vt:variant>
        <vt:lpwstr>art96§3</vt:lpwstr>
      </vt:variant>
      <vt:variant>
        <vt:i4>2949360</vt:i4>
      </vt:variant>
      <vt:variant>
        <vt:i4>177</vt:i4>
      </vt:variant>
      <vt:variant>
        <vt:i4>0</vt:i4>
      </vt:variant>
      <vt:variant>
        <vt:i4>5</vt:i4>
      </vt:variant>
      <vt:variant>
        <vt:lpwstr>http://www.planalto.gov.br/ccivil_03/_ato2019-2022/2021/lei/L14133.htm</vt:lpwstr>
      </vt:variant>
      <vt:variant>
        <vt:lpwstr>art145§2</vt:lpwstr>
      </vt:variant>
      <vt:variant>
        <vt:i4>2228323</vt:i4>
      </vt:variant>
      <vt:variant>
        <vt:i4>174</vt:i4>
      </vt:variant>
      <vt:variant>
        <vt:i4>0</vt:i4>
      </vt:variant>
      <vt:variant>
        <vt:i4>5</vt:i4>
      </vt:variant>
      <vt:variant>
        <vt:lpwstr>http://www.planalto.gov.br/ccivil_03/_ato2019-2022/2021/lei/L14133.htm</vt:lpwstr>
      </vt:variant>
      <vt:variant>
        <vt:lpwstr>art98</vt:lpwstr>
      </vt:variant>
      <vt:variant>
        <vt:i4>1572945</vt:i4>
      </vt:variant>
      <vt:variant>
        <vt:i4>171</vt:i4>
      </vt:variant>
      <vt:variant>
        <vt:i4>0</vt:i4>
      </vt:variant>
      <vt:variant>
        <vt:i4>5</vt:i4>
      </vt:variant>
      <vt:variant>
        <vt:lpwstr>http://www.planalto.gov.br/ccivil_03/_ato2019-2022/2021/lei/L14133.htm</vt:lpwstr>
      </vt:variant>
      <vt:variant>
        <vt:lpwstr>art122</vt:lpwstr>
      </vt:variant>
      <vt:variant>
        <vt:i4>1966164</vt:i4>
      </vt:variant>
      <vt:variant>
        <vt:i4>168</vt:i4>
      </vt:variant>
      <vt:variant>
        <vt:i4>0</vt:i4>
      </vt:variant>
      <vt:variant>
        <vt:i4>5</vt:i4>
      </vt:variant>
      <vt:variant>
        <vt:lpwstr>http://www.planalto.gov.br/ccivil_03/_ato2019-2022/2021/lei/L14133.htm</vt:lpwstr>
      </vt:variant>
      <vt:variant>
        <vt:lpwstr>art174</vt:lpwstr>
      </vt:variant>
      <vt:variant>
        <vt:i4>4325466</vt:i4>
      </vt:variant>
      <vt:variant>
        <vt:i4>165</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162</vt:i4>
      </vt:variant>
      <vt:variant>
        <vt:i4>0</vt:i4>
      </vt:variant>
      <vt:variant>
        <vt:i4>5</vt:i4>
      </vt:variant>
      <vt:variant>
        <vt:lpwstr>https://www.gov.br/compras/pt-br/acesso-a-informacao/legislacao/instrucoes-normativas/instrucao-normativa-seges-me-no-81-de-25-de-novembro-de-2022</vt:lpwstr>
      </vt:variant>
      <vt:variant>
        <vt:lpwstr/>
      </vt:variant>
      <vt:variant>
        <vt:i4>3080291</vt:i4>
      </vt:variant>
      <vt:variant>
        <vt:i4>159</vt:i4>
      </vt:variant>
      <vt:variant>
        <vt:i4>0</vt:i4>
      </vt:variant>
      <vt:variant>
        <vt:i4>5</vt:i4>
      </vt:variant>
      <vt:variant>
        <vt:lpwstr>http://www.planalto.gov.br/ccivil_03/_ato2019-2022/2021/lei/L14133.htm</vt:lpwstr>
      </vt:variant>
      <vt:variant>
        <vt:lpwstr>art43</vt:lpwstr>
      </vt:variant>
      <vt:variant>
        <vt:i4>6619178</vt:i4>
      </vt:variant>
      <vt:variant>
        <vt:i4>156</vt:i4>
      </vt:variant>
      <vt:variant>
        <vt:i4>0</vt:i4>
      </vt:variant>
      <vt:variant>
        <vt:i4>5</vt:i4>
      </vt:variant>
      <vt:variant>
        <vt:lpwstr>https://doacoes.gov.br/</vt:lpwstr>
      </vt:variant>
      <vt:variant>
        <vt:lpwstr/>
      </vt:variant>
      <vt:variant>
        <vt:i4>2228350</vt:i4>
      </vt:variant>
      <vt:variant>
        <vt:i4>153</vt:i4>
      </vt:variant>
      <vt:variant>
        <vt:i4>0</vt:i4>
      </vt:variant>
      <vt:variant>
        <vt:i4>5</vt:i4>
      </vt:variant>
      <vt:variant>
        <vt:lpwstr>https://www.planalto.gov.br/ccivil_03/_ato2007-2010/2010/lei/l12305.htm</vt:lpwstr>
      </vt:variant>
      <vt:variant>
        <vt:lpwstr>art7</vt:lpwstr>
      </vt:variant>
      <vt:variant>
        <vt:i4>589903</vt:i4>
      </vt:variant>
      <vt:variant>
        <vt:i4>150</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5898337</vt:i4>
      </vt:variant>
      <vt:variant>
        <vt:i4>147</vt:i4>
      </vt:variant>
      <vt:variant>
        <vt:i4>0</vt:i4>
      </vt:variant>
      <vt:variant>
        <vt:i4>5</vt:i4>
      </vt:variant>
      <vt:variant>
        <vt:lpwstr>https://www.gov.br/agu/pt-br/composicao/cgu/cgu/guias/gncs_082022.pdf</vt:lpwstr>
      </vt:variant>
      <vt:variant>
        <vt:lpwstr/>
      </vt:variant>
      <vt:variant>
        <vt:i4>5898337</vt:i4>
      </vt:variant>
      <vt:variant>
        <vt:i4>144</vt:i4>
      </vt:variant>
      <vt:variant>
        <vt:i4>0</vt:i4>
      </vt:variant>
      <vt:variant>
        <vt:i4>5</vt:i4>
      </vt:variant>
      <vt:variant>
        <vt:lpwstr>https://www.gov.br/agu/pt-br/composicao/cgu/cgu/guias/gncs_082022.pdf</vt:lpwstr>
      </vt:variant>
      <vt:variant>
        <vt:lpwstr/>
      </vt:variant>
      <vt:variant>
        <vt:i4>3670248</vt:i4>
      </vt:variant>
      <vt:variant>
        <vt:i4>141</vt:i4>
      </vt:variant>
      <vt:variant>
        <vt:i4>0</vt:i4>
      </vt:variant>
      <vt:variant>
        <vt:i4>5</vt:i4>
      </vt:variant>
      <vt:variant>
        <vt:lpwstr>https://www.gov.br/compras/pt-br/acesso-a-informacao/legislacao/instrucoes-normativas/instrucao-normativa-seges-no-58-de-8-de-agosto-de-2022</vt:lpwstr>
      </vt:variant>
      <vt:variant>
        <vt:lpwstr>art9§1</vt:lpwstr>
      </vt:variant>
      <vt:variant>
        <vt:i4>1179697</vt:i4>
      </vt:variant>
      <vt:variant>
        <vt:i4>138</vt:i4>
      </vt:variant>
      <vt:variant>
        <vt:i4>0</vt:i4>
      </vt:variant>
      <vt:variant>
        <vt:i4>5</vt:i4>
      </vt:variant>
      <vt:variant>
        <vt:lpwstr>https://sapiens.agu.gov.br/valida_publico?id=627431320</vt:lpwstr>
      </vt:variant>
      <vt:variant>
        <vt:lpwstr/>
      </vt:variant>
      <vt:variant>
        <vt:i4>6750315</vt:i4>
      </vt:variant>
      <vt:variant>
        <vt:i4>135</vt:i4>
      </vt:variant>
      <vt:variant>
        <vt:i4>0</vt:i4>
      </vt:variant>
      <vt:variant>
        <vt:i4>5</vt:i4>
      </vt:variant>
      <vt:variant>
        <vt:lpwstr>https://www.planalto.gov.br/ccivil_03/_ato2007-2010/2010/lei/l12305.htm</vt:lpwstr>
      </vt:variant>
      <vt:variant>
        <vt:lpwstr/>
      </vt:variant>
      <vt:variant>
        <vt:i4>1179697</vt:i4>
      </vt:variant>
      <vt:variant>
        <vt:i4>132</vt:i4>
      </vt:variant>
      <vt:variant>
        <vt:i4>0</vt:i4>
      </vt:variant>
      <vt:variant>
        <vt:i4>5</vt:i4>
      </vt:variant>
      <vt:variant>
        <vt:lpwstr>https://sapiens.agu.gov.br/valida_publico?id=627431320</vt:lpwstr>
      </vt:variant>
      <vt:variant>
        <vt:lpwstr/>
      </vt:variant>
      <vt:variant>
        <vt:i4>589903</vt:i4>
      </vt:variant>
      <vt:variant>
        <vt:i4>129</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3211388</vt:i4>
      </vt:variant>
      <vt:variant>
        <vt:i4>126</vt:i4>
      </vt:variant>
      <vt:variant>
        <vt:i4>0</vt:i4>
      </vt:variant>
      <vt:variant>
        <vt:i4>5</vt:i4>
      </vt:variant>
      <vt:variant>
        <vt:lpwstr>https://www.gov.br/compras/pt-br/acesso-a-informacao/legislacao/instrucoes-normativas/instrucao-normativa-seges-me-no-73-de-30-de-setembro-de-2022</vt:lpwstr>
      </vt:variant>
      <vt:variant>
        <vt:lpwstr>art11</vt:lpwstr>
      </vt:variant>
      <vt:variant>
        <vt:i4>7077935</vt:i4>
      </vt:variant>
      <vt:variant>
        <vt:i4>123</vt:i4>
      </vt:variant>
      <vt:variant>
        <vt:i4>0</vt:i4>
      </vt:variant>
      <vt:variant>
        <vt:i4>5</vt:i4>
      </vt:variant>
      <vt:variant>
        <vt:lpwstr>https://www.gov.br/compras/pt-br/acesso-a-informacao/legislacao/portarias/portaria-seges-me-no-8-678-de-19-de-julho-de-2021</vt:lpwstr>
      </vt:variant>
      <vt:variant>
        <vt:lpwstr>art8</vt:lpwstr>
      </vt:variant>
      <vt:variant>
        <vt:i4>2490426</vt:i4>
      </vt:variant>
      <vt:variant>
        <vt:i4>120</vt:i4>
      </vt:variant>
      <vt:variant>
        <vt:i4>0</vt:i4>
      </vt:variant>
      <vt:variant>
        <vt:i4>5</vt:i4>
      </vt:variant>
      <vt:variant>
        <vt:lpwstr>https://www.gov.br/compras/pt-br/acesso-a-informacao/legislacao/portarias/portaria-seges-me-no-8-678-de-19-de-julho-de-2021</vt:lpwstr>
      </vt:variant>
      <vt:variant>
        <vt:lpwstr/>
      </vt:variant>
      <vt:variant>
        <vt:i4>4325466</vt:i4>
      </vt:variant>
      <vt:variant>
        <vt:i4>117</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114</vt:i4>
      </vt:variant>
      <vt:variant>
        <vt:i4>0</vt:i4>
      </vt:variant>
      <vt:variant>
        <vt:i4>5</vt:i4>
      </vt:variant>
      <vt:variant>
        <vt:lpwstr>https://www.gov.br/compras/pt-br/acesso-a-informacao/legislacao/instrucoes-normativas/instrucao-normativa-seges-me-no-81-de-25-de-novembro-de-2022</vt:lpwstr>
      </vt:variant>
      <vt:variant>
        <vt:lpwstr/>
      </vt:variant>
      <vt:variant>
        <vt:i4>4325466</vt:i4>
      </vt:variant>
      <vt:variant>
        <vt:i4>111</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108</vt:i4>
      </vt:variant>
      <vt:variant>
        <vt:i4>0</vt:i4>
      </vt:variant>
      <vt:variant>
        <vt:i4>5</vt:i4>
      </vt:variant>
      <vt:variant>
        <vt:lpwstr>https://www.gov.br/compras/pt-br/acesso-a-informacao/legislacao/instrucoes-normativas/instrucao-normativa-seges-me-no-81-de-25-de-novembro-de-2022</vt:lpwstr>
      </vt:variant>
      <vt:variant>
        <vt:lpwstr/>
      </vt:variant>
      <vt:variant>
        <vt:i4>5898337</vt:i4>
      </vt:variant>
      <vt:variant>
        <vt:i4>105</vt:i4>
      </vt:variant>
      <vt:variant>
        <vt:i4>0</vt:i4>
      </vt:variant>
      <vt:variant>
        <vt:i4>5</vt:i4>
      </vt:variant>
      <vt:variant>
        <vt:lpwstr>https://www.gov.br/agu/pt-br/composicao/cgu/cgu/guias/gncs_082022.pdf</vt:lpwstr>
      </vt:variant>
      <vt:variant>
        <vt:lpwstr/>
      </vt:variant>
      <vt:variant>
        <vt:i4>3407981</vt:i4>
      </vt:variant>
      <vt:variant>
        <vt:i4>102</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2949219</vt:i4>
      </vt:variant>
      <vt:variant>
        <vt:i4>99</vt:i4>
      </vt:variant>
      <vt:variant>
        <vt:i4>0</vt:i4>
      </vt:variant>
      <vt:variant>
        <vt:i4>5</vt:i4>
      </vt:variant>
      <vt:variant>
        <vt:lpwstr>http://www.planalto.gov.br/ccivil_03/_ato2019-2022/2021/lei/L14133.htm</vt:lpwstr>
      </vt:variant>
      <vt:variant>
        <vt:lpwstr>art6</vt:lpwstr>
      </vt:variant>
      <vt:variant>
        <vt:i4>2883683</vt:i4>
      </vt:variant>
      <vt:variant>
        <vt:i4>96</vt:i4>
      </vt:variant>
      <vt:variant>
        <vt:i4>0</vt:i4>
      </vt:variant>
      <vt:variant>
        <vt:i4>5</vt:i4>
      </vt:variant>
      <vt:variant>
        <vt:lpwstr>http://www.planalto.gov.br/ccivil_03/_ato2019-2022/2021/lei/L14133.htm</vt:lpwstr>
      </vt:variant>
      <vt:variant>
        <vt:lpwstr>art74</vt:lpwstr>
      </vt:variant>
      <vt:variant>
        <vt:i4>5439582</vt:i4>
      </vt:variant>
      <vt:variant>
        <vt:i4>93</vt:i4>
      </vt:variant>
      <vt:variant>
        <vt:i4>0</vt:i4>
      </vt:variant>
      <vt:variant>
        <vt:i4>5</vt:i4>
      </vt:variant>
      <vt:variant>
        <vt:lpwstr>https://www.gov.br/compras/pt-br/acesso-a-informacao/legislacao/portarias/portaria-seges-me-no-938-de-2-de-fevereiro-de-2022</vt:lpwstr>
      </vt:variant>
      <vt:variant>
        <vt:lpwstr/>
      </vt:variant>
      <vt:variant>
        <vt:i4>8323192</vt:i4>
      </vt:variant>
      <vt:variant>
        <vt:i4>90</vt:i4>
      </vt:variant>
      <vt:variant>
        <vt:i4>0</vt:i4>
      </vt:variant>
      <vt:variant>
        <vt:i4>5</vt:i4>
      </vt:variant>
      <vt:variant>
        <vt:lpwstr>https://www.gov.br/compras/pt-br/acesso-a-informacao/legislacao/instrucoes-normativas/instrucao-normativa-seges-me-no-81-de-25-de-novembro-de-2022</vt:lpwstr>
      </vt:variant>
      <vt:variant>
        <vt:lpwstr/>
      </vt:variant>
      <vt:variant>
        <vt:i4>3080291</vt:i4>
      </vt:variant>
      <vt:variant>
        <vt:i4>87</vt:i4>
      </vt:variant>
      <vt:variant>
        <vt:i4>0</vt:i4>
      </vt:variant>
      <vt:variant>
        <vt:i4>5</vt:i4>
      </vt:variant>
      <vt:variant>
        <vt:lpwstr>http://www.planalto.gov.br/ccivil_03/_ato2019-2022/2021/lei/L14133.htm</vt:lpwstr>
      </vt:variant>
      <vt:variant>
        <vt:lpwstr>art47</vt:lpwstr>
      </vt:variant>
      <vt:variant>
        <vt:i4>8323192</vt:i4>
      </vt:variant>
      <vt:variant>
        <vt:i4>84</vt:i4>
      </vt:variant>
      <vt:variant>
        <vt:i4>0</vt:i4>
      </vt:variant>
      <vt:variant>
        <vt:i4>5</vt:i4>
      </vt:variant>
      <vt:variant>
        <vt:lpwstr>https://www.gov.br/compras/pt-br/acesso-a-informacao/legislacao/instrucoes-normativas/instrucao-normativa-seges-me-no-81-de-25-de-novembro-de-2022</vt:lpwstr>
      </vt:variant>
      <vt:variant>
        <vt:lpwstr/>
      </vt:variant>
      <vt:variant>
        <vt:i4>2949219</vt:i4>
      </vt:variant>
      <vt:variant>
        <vt:i4>81</vt:i4>
      </vt:variant>
      <vt:variant>
        <vt:i4>0</vt:i4>
      </vt:variant>
      <vt:variant>
        <vt:i4>5</vt:i4>
      </vt:variant>
      <vt:variant>
        <vt:lpwstr>http://www.planalto.gov.br/ccivil_03/_ato2019-2022/2021/lei/L14133.htm</vt:lpwstr>
      </vt:variant>
      <vt:variant>
        <vt:lpwstr>art6</vt:lpwstr>
      </vt:variant>
      <vt:variant>
        <vt:i4>6357069</vt:i4>
      </vt:variant>
      <vt:variant>
        <vt:i4>78</vt:i4>
      </vt:variant>
      <vt:variant>
        <vt:i4>0</vt:i4>
      </vt:variant>
      <vt:variant>
        <vt:i4>5</vt:i4>
      </vt:variant>
      <vt:variant>
        <vt:lpwstr>https://www.planalto.gov.br/ccivil_03/leis/1950-1969/L4150.htm</vt:lpwstr>
      </vt:variant>
      <vt:variant>
        <vt:lpwstr>:~:text=LEI%20N%C2%BA%204.150%2C%20DE%2021,T%C3%A9cnicas%20e%20d%C3%A1%20outras%20provid%C3%AAncias.</vt:lpwstr>
      </vt:variant>
      <vt:variant>
        <vt:i4>9371735</vt:i4>
      </vt:variant>
      <vt:variant>
        <vt:i4>75</vt:i4>
      </vt:variant>
      <vt:variant>
        <vt:i4>0</vt:i4>
      </vt:variant>
      <vt:variant>
        <vt:i4>5</vt:i4>
      </vt:variant>
      <vt:variant>
        <vt:lpwstr>http://www.planalto.gov.br/ccivil_03/_ato2019-2022/2021/lei/L14133.htm</vt:lpwstr>
      </vt:variant>
      <vt:variant>
        <vt:lpwstr>art34§1</vt:lpwstr>
      </vt:variant>
      <vt:variant>
        <vt:i4>7471209</vt:i4>
      </vt:variant>
      <vt:variant>
        <vt:i4>72</vt:i4>
      </vt:variant>
      <vt:variant>
        <vt:i4>0</vt:i4>
      </vt:variant>
      <vt:variant>
        <vt:i4>5</vt:i4>
      </vt:variant>
      <vt:variant>
        <vt:lpwstr>https://www.gov.br/compras/pt-br/acesso-a-informacao/legislacao/instrucoes-normativas/instrucao-normativa-seges-me-no-73-de-30-de-setembro-de-2022</vt:lpwstr>
      </vt:variant>
      <vt:variant>
        <vt:lpwstr/>
      </vt:variant>
      <vt:variant>
        <vt:i4>8323192</vt:i4>
      </vt:variant>
      <vt:variant>
        <vt:i4>69</vt:i4>
      </vt:variant>
      <vt:variant>
        <vt:i4>0</vt:i4>
      </vt:variant>
      <vt:variant>
        <vt:i4>5</vt:i4>
      </vt:variant>
      <vt:variant>
        <vt:lpwstr>https://www.gov.br/compras/pt-br/acesso-a-informacao/legislacao/instrucoes-normativas/instrucao-normativa-seges-me-no-81-de-25-de-novembro-de-2022</vt:lpwstr>
      </vt:variant>
      <vt:variant>
        <vt:lpwstr/>
      </vt:variant>
      <vt:variant>
        <vt:i4>4325466</vt:i4>
      </vt:variant>
      <vt:variant>
        <vt:i4>66</vt:i4>
      </vt:variant>
      <vt:variant>
        <vt:i4>0</vt:i4>
      </vt:variant>
      <vt:variant>
        <vt:i4>5</vt:i4>
      </vt:variant>
      <vt:variant>
        <vt:lpwstr>https://www.gov.br/compras/pt-br/acesso-a-informacao/legislacao/instrucoes-normativas/instrucao-normativa-seges-no-58-de-8-de-agosto-de-2022</vt:lpwstr>
      </vt:variant>
      <vt:variant>
        <vt:lpwstr/>
      </vt:variant>
      <vt:variant>
        <vt:i4>9240667</vt:i4>
      </vt:variant>
      <vt:variant>
        <vt:i4>63</vt:i4>
      </vt:variant>
      <vt:variant>
        <vt:i4>0</vt:i4>
      </vt:variant>
      <vt:variant>
        <vt:i4>5</vt:i4>
      </vt:variant>
      <vt:variant>
        <vt:lpwstr>http://www.planalto.gov.br/ccivil_03/_ato2019-2022/2021/lei/L14133.htm</vt:lpwstr>
      </vt:variant>
      <vt:variant>
        <vt:lpwstr>art18§1</vt:lpwstr>
      </vt:variant>
      <vt:variant>
        <vt:i4>3407981</vt:i4>
      </vt:variant>
      <vt:variant>
        <vt:i4>60</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4325466</vt:i4>
      </vt:variant>
      <vt:variant>
        <vt:i4>57</vt:i4>
      </vt:variant>
      <vt:variant>
        <vt:i4>0</vt:i4>
      </vt:variant>
      <vt:variant>
        <vt:i4>5</vt:i4>
      </vt:variant>
      <vt:variant>
        <vt:lpwstr>https://www.gov.br/compras/pt-br/acesso-a-informacao/legislacao/instrucoes-normativas/instrucao-normativa-seges-no-58-de-8-de-agosto-de-2022</vt:lpwstr>
      </vt:variant>
      <vt:variant>
        <vt:lpwstr/>
      </vt:variant>
      <vt:variant>
        <vt:i4>2949219</vt:i4>
      </vt:variant>
      <vt:variant>
        <vt:i4>54</vt:i4>
      </vt:variant>
      <vt:variant>
        <vt:i4>0</vt:i4>
      </vt:variant>
      <vt:variant>
        <vt:i4>5</vt:i4>
      </vt:variant>
      <vt:variant>
        <vt:lpwstr>http://www.planalto.gov.br/ccivil_03/_ato2019-2022/2021/lei/L14133.htm</vt:lpwstr>
      </vt:variant>
      <vt:variant>
        <vt:lpwstr>art6</vt:lpwstr>
      </vt:variant>
      <vt:variant>
        <vt:i4>1900627</vt:i4>
      </vt:variant>
      <vt:variant>
        <vt:i4>51</vt:i4>
      </vt:variant>
      <vt:variant>
        <vt:i4>0</vt:i4>
      </vt:variant>
      <vt:variant>
        <vt:i4>5</vt:i4>
      </vt:variant>
      <vt:variant>
        <vt:lpwstr>http://www.planalto.gov.br/ccivil_03/_ato2019-2022/2021/lei/L14133.htm</vt:lpwstr>
      </vt:variant>
      <vt:variant>
        <vt:lpwstr>art107</vt:lpwstr>
      </vt:variant>
      <vt:variant>
        <vt:i4>1835091</vt:i4>
      </vt:variant>
      <vt:variant>
        <vt:i4>48</vt:i4>
      </vt:variant>
      <vt:variant>
        <vt:i4>0</vt:i4>
      </vt:variant>
      <vt:variant>
        <vt:i4>5</vt:i4>
      </vt:variant>
      <vt:variant>
        <vt:lpwstr>http://www.planalto.gov.br/ccivil_03/_ato2019-2022/2021/lei/L14133.htm</vt:lpwstr>
      </vt:variant>
      <vt:variant>
        <vt:lpwstr>art106</vt:lpwstr>
      </vt:variant>
      <vt:variant>
        <vt:i4>2949219</vt:i4>
      </vt:variant>
      <vt:variant>
        <vt:i4>45</vt:i4>
      </vt:variant>
      <vt:variant>
        <vt:i4>0</vt:i4>
      </vt:variant>
      <vt:variant>
        <vt:i4>5</vt:i4>
      </vt:variant>
      <vt:variant>
        <vt:lpwstr>http://www.planalto.gov.br/ccivil_03/_ato2019-2022/2021/lei/L14133.htm</vt:lpwstr>
      </vt:variant>
      <vt:variant>
        <vt:lpwstr>art6</vt:lpwstr>
      </vt:variant>
      <vt:variant>
        <vt:i4>1835091</vt:i4>
      </vt:variant>
      <vt:variant>
        <vt:i4>42</vt:i4>
      </vt:variant>
      <vt:variant>
        <vt:i4>0</vt:i4>
      </vt:variant>
      <vt:variant>
        <vt:i4>5</vt:i4>
      </vt:variant>
      <vt:variant>
        <vt:lpwstr>http://www.planalto.gov.br/ccivil_03/_ato2019-2022/2021/lei/L14133.htm</vt:lpwstr>
      </vt:variant>
      <vt:variant>
        <vt:lpwstr>art106</vt:lpwstr>
      </vt:variant>
      <vt:variant>
        <vt:i4>15466585</vt:i4>
      </vt:variant>
      <vt:variant>
        <vt:i4>39</vt:i4>
      </vt:variant>
      <vt:variant>
        <vt:i4>0</vt:i4>
      </vt:variant>
      <vt:variant>
        <vt:i4>5</vt:i4>
      </vt:variant>
      <vt:variant>
        <vt:lpwstr>http://www.planalto.gov.br/ccivil_03/decreto/d93872.htm</vt:lpwstr>
      </vt:variant>
      <vt:variant>
        <vt:lpwstr>art30§2</vt:lpwstr>
      </vt:variant>
      <vt:variant>
        <vt:i4>655484</vt:i4>
      </vt:variant>
      <vt:variant>
        <vt:i4>36</vt:i4>
      </vt:variant>
      <vt:variant>
        <vt:i4>0</vt:i4>
      </vt:variant>
      <vt:variant>
        <vt:i4>5</vt:i4>
      </vt:variant>
      <vt:variant>
        <vt:lpwstr>http://www.planalto.gov.br/ccivil_03/decreto/d93872.htm</vt:lpwstr>
      </vt:variant>
      <vt:variant>
        <vt:lpwstr/>
      </vt:variant>
      <vt:variant>
        <vt:i4>983072</vt:i4>
      </vt:variant>
      <vt:variant>
        <vt:i4>33</vt:i4>
      </vt:variant>
      <vt:variant>
        <vt:i4>0</vt:i4>
      </vt:variant>
      <vt:variant>
        <vt:i4>5</vt:i4>
      </vt:variant>
      <vt:variant>
        <vt:lpwstr>https://www.planalto.gov.br/ccivil_03/leis/l4320.htm</vt:lpwstr>
      </vt:variant>
      <vt:variant>
        <vt:lpwstr/>
      </vt:variant>
      <vt:variant>
        <vt:i4>2031699</vt:i4>
      </vt:variant>
      <vt:variant>
        <vt:i4>30</vt:i4>
      </vt:variant>
      <vt:variant>
        <vt:i4>0</vt:i4>
      </vt:variant>
      <vt:variant>
        <vt:i4>5</vt:i4>
      </vt:variant>
      <vt:variant>
        <vt:lpwstr>http://www.planalto.gov.br/ccivil_03/_ato2019-2022/2021/lei/L14133.htm</vt:lpwstr>
      </vt:variant>
      <vt:variant>
        <vt:lpwstr>art105</vt:lpwstr>
      </vt:variant>
      <vt:variant>
        <vt:i4>1835091</vt:i4>
      </vt:variant>
      <vt:variant>
        <vt:i4>27</vt:i4>
      </vt:variant>
      <vt:variant>
        <vt:i4>0</vt:i4>
      </vt:variant>
      <vt:variant>
        <vt:i4>5</vt:i4>
      </vt:variant>
      <vt:variant>
        <vt:lpwstr>http://www.planalto.gov.br/ccivil_03/_ato2019-2022/2021/lei/L14133.htm</vt:lpwstr>
      </vt:variant>
      <vt:variant>
        <vt:lpwstr>art106</vt:lpwstr>
      </vt:variant>
      <vt:variant>
        <vt:i4>2031699</vt:i4>
      </vt:variant>
      <vt:variant>
        <vt:i4>24</vt:i4>
      </vt:variant>
      <vt:variant>
        <vt:i4>0</vt:i4>
      </vt:variant>
      <vt:variant>
        <vt:i4>5</vt:i4>
      </vt:variant>
      <vt:variant>
        <vt:lpwstr>http://www.planalto.gov.br/ccivil_03/_ato2019-2022/2021/lei/L14133.htm</vt:lpwstr>
      </vt:variant>
      <vt:variant>
        <vt:lpwstr>art105</vt:lpwstr>
      </vt:variant>
      <vt:variant>
        <vt:i4>5963795</vt:i4>
      </vt:variant>
      <vt:variant>
        <vt:i4>21</vt:i4>
      </vt:variant>
      <vt:variant>
        <vt:i4>0</vt:i4>
      </vt:variant>
      <vt:variant>
        <vt:i4>5</vt:i4>
      </vt:variant>
      <vt:variant>
        <vt:lpwstr>https://antigo.agu.gov.br/page/atos/detalhe/idato/1256070</vt:lpwstr>
      </vt:variant>
      <vt:variant>
        <vt:lpwstr/>
      </vt:variant>
      <vt:variant>
        <vt:i4>4522064</vt:i4>
      </vt:variant>
      <vt:variant>
        <vt:i4>18</vt:i4>
      </vt:variant>
      <vt:variant>
        <vt:i4>0</vt:i4>
      </vt:variant>
      <vt:variant>
        <vt:i4>5</vt:i4>
      </vt:variant>
      <vt:variant>
        <vt:lpwstr>http://www.planalto.gov.br/ccivil_03/_Ato2015-2018/2015/Decreto/D8538.htm</vt:lpwstr>
      </vt:variant>
      <vt:variant>
        <vt:lpwstr>art6</vt:lpwstr>
      </vt:variant>
      <vt:variant>
        <vt:i4>7929856</vt:i4>
      </vt:variant>
      <vt:variant>
        <vt:i4>15</vt:i4>
      </vt:variant>
      <vt:variant>
        <vt:i4>0</vt:i4>
      </vt:variant>
      <vt:variant>
        <vt:i4>5</vt:i4>
      </vt:variant>
      <vt:variant>
        <vt:lpwstr>http://www.planalto.gov.br/ccivil_03/Leis/LCP/Lcp123.htm</vt:lpwstr>
      </vt:variant>
      <vt:variant>
        <vt:lpwstr>art48</vt:lpwstr>
      </vt:variant>
      <vt:variant>
        <vt:i4>8912980</vt:i4>
      </vt:variant>
      <vt:variant>
        <vt:i4>12</vt:i4>
      </vt:variant>
      <vt:variant>
        <vt:i4>0</vt:i4>
      </vt:variant>
      <vt:variant>
        <vt:i4>5</vt:i4>
      </vt:variant>
      <vt:variant>
        <vt:lpwstr>http://www.planalto.gov.br/ccivil_03/_ato2019-2022/2021/lei/L14133.htm</vt:lpwstr>
      </vt:variant>
      <vt:variant>
        <vt:lpwstr>art47§1</vt:lpwstr>
      </vt:variant>
      <vt:variant>
        <vt:i4>3080291</vt:i4>
      </vt:variant>
      <vt:variant>
        <vt:i4>9</vt:i4>
      </vt:variant>
      <vt:variant>
        <vt:i4>0</vt:i4>
      </vt:variant>
      <vt:variant>
        <vt:i4>5</vt:i4>
      </vt:variant>
      <vt:variant>
        <vt:lpwstr>http://www.planalto.gov.br/ccivil_03/_ato2019-2022/2021/lei/L14133.htm</vt:lpwstr>
      </vt:variant>
      <vt:variant>
        <vt:lpwstr>art47</vt:lpwstr>
      </vt:variant>
      <vt:variant>
        <vt:i4>589903</vt:i4>
      </vt:variant>
      <vt:variant>
        <vt:i4>6</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9240667</vt:i4>
      </vt:variant>
      <vt:variant>
        <vt:i4>3</vt:i4>
      </vt:variant>
      <vt:variant>
        <vt:i4>0</vt:i4>
      </vt:variant>
      <vt:variant>
        <vt:i4>5</vt:i4>
      </vt:variant>
      <vt:variant>
        <vt:lpwstr>http://www.planalto.gov.br/ccivil_03/_ato2019-2022/2021/lei/L14133.htm</vt:lpwstr>
      </vt:variant>
      <vt:variant>
        <vt:lpwstr>art18§1</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2023-03-27T16:57:00Z</dcterms:created>
  <dcterms:modified xsi:type="dcterms:W3CDTF">2023-04-06T14:53:00Z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