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ANEXO I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EDITAL DE CHAMAMENTO Nº 00</w:t>
      </w:r>
      <w:r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/2022 – CAU/PR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SELEÇÃO, CADASTRAMENTO E CREDENCIAMENTO DE DOCENTES PARA</w:t>
      </w:r>
    </w:p>
    <w:p>
      <w:pPr>
        <w:pStyle w:val="Normal"/>
        <w:spacing w:lineRule="auto" w:line="360" w:before="0" w:after="0"/>
        <w:ind w:lef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CURSOS DE </w:t>
      </w:r>
      <w:r>
        <w:rPr>
          <w:b/>
          <w:color w:val="auto"/>
          <w:sz w:val="24"/>
          <w:szCs w:val="24"/>
        </w:rPr>
        <w:t>FORMAÇÃO CONTINUADA PARA ARQUITETOS E URBANISTAS</w:t>
      </w:r>
    </w:p>
    <w:p>
      <w:pPr>
        <w:pStyle w:val="Normal"/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- MÍDIAS SOCIAIS PARA ARQUITETOS E URBANISTAS-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sz w:val="22"/>
        </w:rPr>
      </w:pPr>
      <w:r>
        <w:rPr>
          <w:b/>
          <w:sz w:val="22"/>
        </w:rPr>
      </w:r>
      <w:bookmarkStart w:id="0" w:name="_Hlk112748834"/>
      <w:bookmarkStart w:id="1" w:name="_Hlk112748834"/>
      <w:bookmarkEnd w:id="1"/>
    </w:p>
    <w:p>
      <w:pPr>
        <w:pStyle w:val="Normal"/>
        <w:spacing w:lineRule="auto" w:line="360" w:before="0" w:after="0"/>
        <w:ind w:left="0" w:hanging="0"/>
        <w:rPr/>
      </w:pPr>
      <w:r>
        <w:rPr/>
      </w:r>
    </w:p>
    <w:p>
      <w:pPr>
        <w:pStyle w:val="Normal"/>
        <w:spacing w:lineRule="auto" w:line="360" w:before="0" w:after="0"/>
        <w:ind w:left="0" w:hanging="0"/>
        <w:rPr/>
      </w:pPr>
      <w:r>
        <w:rPr/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2"/>
        </w:rPr>
        <w:tab/>
      </w:r>
      <w:hyperlink r:id="rId2">
        <w:r>
          <w:rPr>
            <w:rStyle w:val="LinkdaInternet"/>
            <w:b/>
            <w:bCs/>
            <w:sz w:val="24"/>
            <w:szCs w:val="24"/>
            <w:u w:val="single"/>
          </w:rPr>
          <w:t>CLIQUE AQUI</w:t>
        </w:r>
      </w:hyperlink>
      <w:r>
        <w:rPr>
          <w:sz w:val="24"/>
          <w:szCs w:val="24"/>
        </w:rPr>
        <w:t xml:space="preserve"> PARA ACESSAR O LINK DO FORMULÁRIO ELETRÔNICO DE INSCRIÇÃO.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1648542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66675</wp:posOffset>
              </wp:positionH>
              <wp:positionV relativeFrom="paragraph">
                <wp:posOffset>-133985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e84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8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b7fa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6d5525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TableParagraph" w:customStyle="1">
    <w:name w:val="Table Paragraph"/>
    <w:basedOn w:val="Normal"/>
    <w:qFormat/>
    <w:pPr>
      <w:ind w:left="110" w:hanging="0"/>
    </w:pPr>
    <w:rPr>
      <w:lang w:eastAsia="en-US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84a87"/>
    <w:pPr>
      <w:suppressAutoHyphens w:val="false"/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CAB56P8ZYYGL8WBQA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17e3-1a0d-44a1-a390-0eb41ae111d7}"/>
      </w:docPartPr>
      <w:docPartBody>
        <w:p w14:paraId="03E463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1EB0-1E4E-4568-8A50-D11F7DC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LibreOffice/7.1.3.2$Windows_X86_64 LibreOffice_project/47f78053abe362b9384784d31a6e56f8511eb1c1</Application>
  <AppVersion>15.0000</AppVersion>
  <Pages>1</Pages>
  <Words>113</Words>
  <Characters>596</Characters>
  <CharactersWithSpaces>704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2022-08-27T15:29:00Z</dcterms:created>
  <dc:creator>user</dc:creator>
  <dc:description/>
  <dc:language>pt-BR</dc:language>
  <cp:lastModifiedBy/>
  <cp:lastPrinted>2017-08-22T18:56:00Z</cp:lastPrinted>
  <dcterms:modified xsi:type="dcterms:W3CDTF">2022-11-03T18:39:09Z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